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0488" w:rsidRPr="00831B93" w:rsidRDefault="009B4B71" w:rsidP="00800488">
      <w:pPr>
        <w:pStyle w:val="ListeParagraf"/>
        <w:numPr>
          <w:ilvl w:val="0"/>
          <w:numId w:val="1"/>
        </w:numPr>
        <w:tabs>
          <w:tab w:val="left" w:pos="360"/>
        </w:tabs>
        <w:spacing w:after="160" w:line="259" w:lineRule="auto"/>
        <w:rPr>
          <w:b/>
          <w:lang w:val="en-US"/>
        </w:rPr>
      </w:pPr>
      <w:r w:rsidRPr="00831B93">
        <w:rPr>
          <w:b/>
          <w:lang w:val="en-US"/>
        </w:rPr>
        <w:t>Course De</w:t>
      </w:r>
      <w:r w:rsidR="005F207A" w:rsidRPr="00831B93">
        <w:rPr>
          <w:b/>
          <w:lang w:val="en-US"/>
        </w:rPr>
        <w:t>scription</w:t>
      </w:r>
    </w:p>
    <w:tbl>
      <w:tblPr>
        <w:tblpPr w:leftFromText="142" w:rightFromText="142" w:vertAnchor="text" w:horzAnchor="margin" w:tblpXSpec="center" w:tblpY="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5"/>
        <w:gridCol w:w="7337"/>
      </w:tblGrid>
      <w:tr w:rsidR="00800488" w:rsidRPr="00831B93" w:rsidTr="00447138">
        <w:trPr>
          <w:trHeight w:val="315"/>
        </w:trPr>
        <w:tc>
          <w:tcPr>
            <w:tcW w:w="5000" w:type="pct"/>
            <w:gridSpan w:val="2"/>
            <w:shd w:val="clear" w:color="auto" w:fill="DEEAF6"/>
            <w:vAlign w:val="center"/>
            <w:hideMark/>
          </w:tcPr>
          <w:p w:rsidR="00800488" w:rsidRPr="00831B93" w:rsidRDefault="009B4B71" w:rsidP="005F207A">
            <w:pPr>
              <w:jc w:val="center"/>
              <w:rPr>
                <w:b/>
                <w:bCs/>
                <w:color w:val="000000"/>
                <w:lang w:val="en-US"/>
              </w:rPr>
            </w:pPr>
            <w:r w:rsidRPr="00831B93">
              <w:rPr>
                <w:b/>
                <w:bCs/>
                <w:color w:val="000000"/>
                <w:lang w:val="en-US"/>
              </w:rPr>
              <w:t xml:space="preserve">COURSE </w:t>
            </w:r>
            <w:r w:rsidR="005F207A" w:rsidRPr="00831B93">
              <w:rPr>
                <w:b/>
                <w:bCs/>
                <w:color w:val="000000"/>
                <w:lang w:val="en-US"/>
              </w:rPr>
              <w:t xml:space="preserve">DESCRIPTION </w:t>
            </w:r>
            <w:r w:rsidRPr="00831B93">
              <w:rPr>
                <w:b/>
                <w:bCs/>
                <w:color w:val="000000"/>
                <w:lang w:val="en-US"/>
              </w:rPr>
              <w:t>FORM</w:t>
            </w:r>
          </w:p>
        </w:tc>
      </w:tr>
      <w:tr w:rsidR="00800488" w:rsidRPr="00831B93" w:rsidTr="00447138">
        <w:trPr>
          <w:trHeight w:val="480"/>
        </w:trPr>
        <w:tc>
          <w:tcPr>
            <w:tcW w:w="952" w:type="pct"/>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Course Code and Title</w:t>
            </w:r>
          </w:p>
        </w:tc>
        <w:tc>
          <w:tcPr>
            <w:tcW w:w="4048" w:type="pct"/>
            <w:shd w:val="clear" w:color="auto" w:fill="auto"/>
            <w:noWrap/>
            <w:vAlign w:val="center"/>
            <w:hideMark/>
          </w:tcPr>
          <w:p w:rsidR="00800488" w:rsidRPr="00831B93" w:rsidRDefault="001F4BAC" w:rsidP="00854AF1">
            <w:pPr>
              <w:rPr>
                <w:color w:val="000000"/>
                <w:sz w:val="20"/>
                <w:szCs w:val="20"/>
                <w:lang w:val="en-US"/>
              </w:rPr>
            </w:pPr>
            <w:r>
              <w:rPr>
                <w:sz w:val="20"/>
                <w:szCs w:val="20"/>
              </w:rPr>
              <w:t>KM</w:t>
            </w:r>
            <w:r w:rsidR="00854AF1">
              <w:rPr>
                <w:sz w:val="20"/>
                <w:szCs w:val="20"/>
              </w:rPr>
              <w:t>467 FOOD TECHNOLOGY</w:t>
            </w:r>
          </w:p>
        </w:tc>
      </w:tr>
      <w:tr w:rsidR="00800488" w:rsidRPr="00831B93" w:rsidTr="00447138">
        <w:trPr>
          <w:trHeight w:val="480"/>
        </w:trPr>
        <w:tc>
          <w:tcPr>
            <w:tcW w:w="952" w:type="pct"/>
            <w:shd w:val="clear" w:color="auto" w:fill="DEEAF6"/>
            <w:noWrap/>
            <w:vAlign w:val="center"/>
          </w:tcPr>
          <w:p w:rsidR="00800488" w:rsidRPr="00831B93" w:rsidRDefault="009B4B71" w:rsidP="0074081A">
            <w:pPr>
              <w:rPr>
                <w:b/>
                <w:bCs/>
                <w:color w:val="000000"/>
                <w:sz w:val="20"/>
                <w:szCs w:val="20"/>
                <w:lang w:val="en-US"/>
              </w:rPr>
            </w:pPr>
            <w:r w:rsidRPr="00831B93">
              <w:rPr>
                <w:b/>
                <w:bCs/>
                <w:color w:val="000000"/>
                <w:sz w:val="20"/>
                <w:szCs w:val="20"/>
                <w:lang w:val="en-US"/>
              </w:rPr>
              <w:t>Course Semester</w:t>
            </w:r>
          </w:p>
        </w:tc>
        <w:tc>
          <w:tcPr>
            <w:tcW w:w="4048" w:type="pct"/>
            <w:shd w:val="clear" w:color="auto" w:fill="auto"/>
            <w:noWrap/>
            <w:vAlign w:val="center"/>
          </w:tcPr>
          <w:p w:rsidR="00800488" w:rsidRPr="00831B93" w:rsidRDefault="009530F5" w:rsidP="0074081A">
            <w:pPr>
              <w:rPr>
                <w:color w:val="000000"/>
                <w:sz w:val="20"/>
                <w:szCs w:val="20"/>
                <w:lang w:val="en-US"/>
              </w:rPr>
            </w:pPr>
            <w:r>
              <w:rPr>
                <w:color w:val="000000"/>
                <w:sz w:val="20"/>
                <w:szCs w:val="20"/>
                <w:lang w:val="en-US"/>
              </w:rPr>
              <w:t>7</w:t>
            </w:r>
          </w:p>
        </w:tc>
      </w:tr>
      <w:tr w:rsidR="00800488" w:rsidRPr="00831B93" w:rsidTr="00447138">
        <w:trPr>
          <w:trHeight w:val="825"/>
        </w:trPr>
        <w:tc>
          <w:tcPr>
            <w:tcW w:w="952" w:type="pct"/>
            <w:shd w:val="clear" w:color="auto" w:fill="DEEAF6"/>
            <w:noWrap/>
            <w:vAlign w:val="center"/>
            <w:hideMark/>
          </w:tcPr>
          <w:p w:rsidR="00800488" w:rsidRPr="00831B93" w:rsidRDefault="009B4B71" w:rsidP="00AC53B3">
            <w:pPr>
              <w:ind w:left="-142" w:firstLine="142"/>
              <w:rPr>
                <w:b/>
                <w:bCs/>
                <w:color w:val="000000"/>
                <w:sz w:val="20"/>
                <w:szCs w:val="20"/>
                <w:lang w:val="en-US"/>
              </w:rPr>
            </w:pPr>
            <w:r w:rsidRPr="00831B93">
              <w:rPr>
                <w:b/>
                <w:bCs/>
                <w:color w:val="000000"/>
                <w:sz w:val="20"/>
                <w:szCs w:val="20"/>
                <w:lang w:val="en-US"/>
              </w:rPr>
              <w:t>Catalog Description (Content) of the Course</w:t>
            </w:r>
          </w:p>
        </w:tc>
        <w:tc>
          <w:tcPr>
            <w:tcW w:w="4048" w:type="pct"/>
            <w:shd w:val="clear" w:color="auto" w:fill="auto"/>
            <w:noWrap/>
            <w:vAlign w:val="center"/>
            <w:hideMark/>
          </w:tcPr>
          <w:p w:rsidR="00800488" w:rsidRPr="00831B93" w:rsidRDefault="004B4526" w:rsidP="00FD0748">
            <w:pPr>
              <w:rPr>
                <w:color w:val="000000"/>
                <w:sz w:val="20"/>
                <w:szCs w:val="20"/>
                <w:lang w:val="en-US"/>
              </w:rPr>
            </w:pPr>
            <w:r w:rsidRPr="000B2477">
              <w:rPr>
                <w:sz w:val="20"/>
                <w:szCs w:val="20"/>
                <w:shd w:val="clear" w:color="auto" w:fill="FFFFFF"/>
              </w:rPr>
              <w:t>Gaining information for further understanding of important concepts about food chemistry and food technology</w:t>
            </w:r>
          </w:p>
        </w:tc>
      </w:tr>
      <w:tr w:rsidR="00800488" w:rsidRPr="00831B93" w:rsidTr="00447138">
        <w:trPr>
          <w:trHeight w:val="600"/>
        </w:trPr>
        <w:tc>
          <w:tcPr>
            <w:tcW w:w="952" w:type="pct"/>
            <w:shd w:val="clear" w:color="auto" w:fill="DEEAF6"/>
            <w:noWrap/>
            <w:vAlign w:val="center"/>
            <w:hideMark/>
          </w:tcPr>
          <w:p w:rsidR="00800488" w:rsidRPr="00831B93" w:rsidRDefault="00F36A4E" w:rsidP="0074081A">
            <w:pPr>
              <w:rPr>
                <w:b/>
                <w:bCs/>
                <w:color w:val="000000"/>
                <w:sz w:val="20"/>
                <w:szCs w:val="20"/>
                <w:lang w:val="en-US"/>
              </w:rPr>
            </w:pPr>
            <w:r w:rsidRPr="00831B93">
              <w:rPr>
                <w:b/>
                <w:bCs/>
                <w:color w:val="000000"/>
                <w:sz w:val="20"/>
                <w:szCs w:val="20"/>
                <w:lang w:val="en-US"/>
              </w:rPr>
              <w:t>Main</w:t>
            </w:r>
            <w:r w:rsidR="009B4B71" w:rsidRPr="00831B93">
              <w:rPr>
                <w:b/>
                <w:bCs/>
                <w:color w:val="000000"/>
                <w:sz w:val="20"/>
                <w:szCs w:val="20"/>
                <w:lang w:val="en-US"/>
              </w:rPr>
              <w:t xml:space="preserve"> Textbook</w:t>
            </w:r>
          </w:p>
        </w:tc>
        <w:tc>
          <w:tcPr>
            <w:tcW w:w="4048" w:type="pct"/>
            <w:shd w:val="clear" w:color="auto" w:fill="auto"/>
            <w:noWrap/>
            <w:vAlign w:val="center"/>
            <w:hideMark/>
          </w:tcPr>
          <w:p w:rsidR="00087E47" w:rsidRDefault="00087E47" w:rsidP="0074081A">
            <w:pPr>
              <w:rPr>
                <w:color w:val="000000"/>
                <w:sz w:val="20"/>
                <w:szCs w:val="20"/>
              </w:rPr>
            </w:pPr>
            <w:r w:rsidRPr="00087E47">
              <w:rPr>
                <w:color w:val="000000"/>
                <w:sz w:val="20"/>
                <w:szCs w:val="20"/>
              </w:rPr>
              <w:t xml:space="preserve">1. Başoğlu Fikri, Principles of Food Quality Control and Food Safety Management Systems, Seçkin Publication, 2011. </w:t>
            </w:r>
          </w:p>
          <w:p w:rsidR="00800488" w:rsidRPr="00831B93" w:rsidRDefault="00087E47" w:rsidP="000B2477">
            <w:pPr>
              <w:rPr>
                <w:color w:val="000000"/>
                <w:sz w:val="20"/>
                <w:szCs w:val="20"/>
                <w:lang w:val="en-US"/>
              </w:rPr>
            </w:pPr>
            <w:r w:rsidRPr="00087E47">
              <w:rPr>
                <w:color w:val="000000"/>
                <w:sz w:val="20"/>
                <w:szCs w:val="20"/>
              </w:rPr>
              <w:t xml:space="preserve">2. Tayyar Mustafa ve Çıbık Recep: Food Chemistry, Seçkin Publication, 2. Edition , Page 216, 2011 3.Bulduk Sıdıka, Gıda Teknolojisi, </w:t>
            </w:r>
            <w:r w:rsidR="000B2477" w:rsidRPr="00087E47">
              <w:rPr>
                <w:color w:val="000000"/>
                <w:sz w:val="20"/>
                <w:szCs w:val="20"/>
              </w:rPr>
              <w:t xml:space="preserve"> Seçkin Publication </w:t>
            </w:r>
            <w:r w:rsidRPr="00087E47">
              <w:rPr>
                <w:color w:val="000000"/>
                <w:sz w:val="20"/>
                <w:szCs w:val="20"/>
              </w:rPr>
              <w:t xml:space="preserve">, 6. </w:t>
            </w:r>
            <w:r w:rsidR="000B2477">
              <w:rPr>
                <w:color w:val="000000"/>
                <w:sz w:val="20"/>
                <w:szCs w:val="20"/>
              </w:rPr>
              <w:t>Edition</w:t>
            </w:r>
            <w:r w:rsidRPr="00087E47">
              <w:rPr>
                <w:color w:val="000000"/>
                <w:sz w:val="20"/>
                <w:szCs w:val="20"/>
              </w:rPr>
              <w:t xml:space="preserve">, 426 </w:t>
            </w:r>
            <w:r w:rsidR="000B2477">
              <w:rPr>
                <w:color w:val="000000"/>
                <w:sz w:val="20"/>
                <w:szCs w:val="20"/>
              </w:rPr>
              <w:t>pages</w:t>
            </w:r>
            <w:r w:rsidRPr="00087E47">
              <w:rPr>
                <w:color w:val="000000"/>
                <w:sz w:val="20"/>
                <w:szCs w:val="20"/>
              </w:rPr>
              <w:t>, 2010</w:t>
            </w:r>
          </w:p>
        </w:tc>
      </w:tr>
      <w:tr w:rsidR="00800488" w:rsidRPr="00831B93" w:rsidTr="00447138">
        <w:trPr>
          <w:trHeight w:val="600"/>
        </w:trPr>
        <w:tc>
          <w:tcPr>
            <w:tcW w:w="952" w:type="pct"/>
            <w:shd w:val="clear" w:color="auto" w:fill="DEEAF6"/>
            <w:noWrap/>
            <w:vAlign w:val="center"/>
            <w:hideMark/>
          </w:tcPr>
          <w:p w:rsidR="00800488" w:rsidRPr="00831B93" w:rsidRDefault="009B4B71" w:rsidP="0074081A">
            <w:pPr>
              <w:rPr>
                <w:b/>
                <w:bCs/>
                <w:color w:val="000000"/>
                <w:sz w:val="20"/>
                <w:szCs w:val="20"/>
                <w:lang w:val="en-US"/>
              </w:rPr>
            </w:pPr>
            <w:r w:rsidRPr="00831B93">
              <w:rPr>
                <w:b/>
                <w:bCs/>
                <w:color w:val="000000"/>
                <w:sz w:val="20"/>
                <w:szCs w:val="20"/>
                <w:lang w:val="en-US"/>
              </w:rPr>
              <w:t>Supporting Textbooks</w:t>
            </w:r>
          </w:p>
        </w:tc>
        <w:tc>
          <w:tcPr>
            <w:tcW w:w="4048" w:type="pct"/>
            <w:shd w:val="clear" w:color="auto" w:fill="auto"/>
            <w:noWrap/>
            <w:vAlign w:val="center"/>
            <w:hideMark/>
          </w:tcPr>
          <w:p w:rsidR="00800488" w:rsidRPr="00831B93" w:rsidRDefault="00FB73B7" w:rsidP="0074081A">
            <w:pPr>
              <w:rPr>
                <w:color w:val="000000"/>
                <w:sz w:val="20"/>
                <w:szCs w:val="20"/>
                <w:lang w:val="en-US"/>
              </w:rPr>
            </w:pPr>
            <w:r w:rsidRPr="00087E47">
              <w:rPr>
                <w:color w:val="000000"/>
                <w:sz w:val="20"/>
                <w:szCs w:val="20"/>
              </w:rPr>
              <w:t xml:space="preserve">2. Tayyar Mustafa ve Çıbık Recep: Food Chemistry, Seçkin Publication, 2. Edition , Page 216, 2011 3.Bulduk Sıdıka, Gıda Teknolojisi,  Seçkin Publication , 6. </w:t>
            </w:r>
            <w:r>
              <w:rPr>
                <w:color w:val="000000"/>
                <w:sz w:val="20"/>
                <w:szCs w:val="20"/>
              </w:rPr>
              <w:t>Edition</w:t>
            </w:r>
            <w:r w:rsidRPr="00087E47">
              <w:rPr>
                <w:color w:val="000000"/>
                <w:sz w:val="20"/>
                <w:szCs w:val="20"/>
              </w:rPr>
              <w:t xml:space="preserve">, 426 </w:t>
            </w:r>
            <w:r>
              <w:rPr>
                <w:color w:val="000000"/>
                <w:sz w:val="20"/>
                <w:szCs w:val="20"/>
              </w:rPr>
              <w:t>pages</w:t>
            </w:r>
            <w:r w:rsidRPr="00087E47">
              <w:rPr>
                <w:color w:val="000000"/>
                <w:sz w:val="20"/>
                <w:szCs w:val="20"/>
              </w:rPr>
              <w:t>, 2010</w:t>
            </w:r>
          </w:p>
        </w:tc>
      </w:tr>
      <w:tr w:rsidR="00800488" w:rsidRPr="00831B93" w:rsidTr="00447138">
        <w:trPr>
          <w:trHeight w:val="300"/>
        </w:trPr>
        <w:tc>
          <w:tcPr>
            <w:tcW w:w="952" w:type="pct"/>
            <w:shd w:val="clear" w:color="auto" w:fill="DEEAF6"/>
            <w:noWrap/>
            <w:vAlign w:val="center"/>
            <w:hideMark/>
          </w:tcPr>
          <w:p w:rsidR="00800488" w:rsidRPr="00831B93" w:rsidRDefault="00BE4599" w:rsidP="0074081A">
            <w:pPr>
              <w:rPr>
                <w:b/>
                <w:bCs/>
                <w:color w:val="000000"/>
                <w:sz w:val="20"/>
                <w:szCs w:val="20"/>
                <w:lang w:val="en-US"/>
              </w:rPr>
            </w:pPr>
            <w:r w:rsidRPr="00831B93">
              <w:rPr>
                <w:b/>
                <w:bCs/>
                <w:color w:val="000000"/>
                <w:sz w:val="20"/>
                <w:szCs w:val="20"/>
                <w:lang w:val="en-US"/>
              </w:rPr>
              <w:t>Course Credit (EC</w:t>
            </w:r>
            <w:r w:rsidR="009B4B71" w:rsidRPr="00831B93">
              <w:rPr>
                <w:b/>
                <w:bCs/>
                <w:color w:val="000000"/>
                <w:sz w:val="20"/>
                <w:szCs w:val="20"/>
                <w:lang w:val="en-US"/>
              </w:rPr>
              <w:t>TS)</w:t>
            </w:r>
          </w:p>
        </w:tc>
        <w:tc>
          <w:tcPr>
            <w:tcW w:w="4048" w:type="pct"/>
            <w:shd w:val="clear" w:color="auto" w:fill="auto"/>
            <w:noWrap/>
            <w:vAlign w:val="center"/>
            <w:hideMark/>
          </w:tcPr>
          <w:p w:rsidR="00800488" w:rsidRPr="00831B93" w:rsidRDefault="00062A0F" w:rsidP="0074081A">
            <w:pPr>
              <w:rPr>
                <w:color w:val="000000"/>
                <w:sz w:val="20"/>
                <w:szCs w:val="20"/>
                <w:lang w:val="en-US"/>
              </w:rPr>
            </w:pPr>
            <w:r>
              <w:rPr>
                <w:color w:val="000000"/>
                <w:sz w:val="20"/>
                <w:szCs w:val="20"/>
                <w:lang w:val="en-US"/>
              </w:rPr>
              <w:t>4</w:t>
            </w:r>
          </w:p>
        </w:tc>
      </w:tr>
      <w:tr w:rsidR="00800488" w:rsidRPr="00831B93" w:rsidTr="00447138">
        <w:trPr>
          <w:trHeight w:val="585"/>
        </w:trPr>
        <w:tc>
          <w:tcPr>
            <w:tcW w:w="952" w:type="pct"/>
            <w:shd w:val="clear" w:color="auto" w:fill="DEEAF6"/>
            <w:noWrap/>
            <w:vAlign w:val="center"/>
            <w:hideMark/>
          </w:tcPr>
          <w:p w:rsidR="00800488" w:rsidRPr="00831B93" w:rsidRDefault="00DD236A" w:rsidP="0074081A">
            <w:pPr>
              <w:rPr>
                <w:b/>
                <w:bCs/>
                <w:color w:val="000000"/>
                <w:sz w:val="20"/>
                <w:szCs w:val="20"/>
                <w:lang w:val="en-US"/>
              </w:rPr>
            </w:pPr>
            <w:r w:rsidRPr="00831B93">
              <w:rPr>
                <w:b/>
                <w:bCs/>
                <w:color w:val="000000"/>
                <w:sz w:val="20"/>
                <w:szCs w:val="20"/>
                <w:lang w:val="en-US"/>
              </w:rPr>
              <w:t>Prerequisites of the Course</w:t>
            </w:r>
          </w:p>
          <w:p w:rsidR="00800488" w:rsidRPr="00831B93" w:rsidRDefault="00800488" w:rsidP="00DD236A">
            <w:pPr>
              <w:rPr>
                <w:b/>
                <w:bCs/>
                <w:color w:val="000000"/>
                <w:sz w:val="20"/>
                <w:szCs w:val="20"/>
                <w:lang w:val="en-US"/>
              </w:rPr>
            </w:pPr>
            <w:r w:rsidRPr="00831B93">
              <w:rPr>
                <w:b/>
                <w:bCs/>
                <w:color w:val="000000"/>
                <w:sz w:val="20"/>
                <w:szCs w:val="20"/>
                <w:lang w:val="en-US"/>
              </w:rPr>
              <w:t>(</w:t>
            </w:r>
            <w:r w:rsidR="00DD236A" w:rsidRPr="00831B93">
              <w:rPr>
                <w:b/>
                <w:bCs/>
                <w:color w:val="000000"/>
                <w:sz w:val="20"/>
                <w:szCs w:val="20"/>
                <w:lang w:val="en-US"/>
              </w:rPr>
              <w:t>Compulsory attendance should be indicated here.)</w:t>
            </w:r>
          </w:p>
        </w:tc>
        <w:tc>
          <w:tcPr>
            <w:tcW w:w="4048" w:type="pct"/>
            <w:shd w:val="clear" w:color="auto" w:fill="auto"/>
            <w:noWrap/>
            <w:vAlign w:val="center"/>
          </w:tcPr>
          <w:p w:rsidR="00800488" w:rsidRPr="00831B93" w:rsidRDefault="00335490" w:rsidP="00BB75E0">
            <w:pPr>
              <w:rPr>
                <w:color w:val="000000"/>
                <w:sz w:val="20"/>
                <w:szCs w:val="20"/>
                <w:lang w:val="en-US"/>
              </w:rPr>
            </w:pPr>
            <w:r w:rsidRPr="00335490">
              <w:rPr>
                <w:color w:val="000000"/>
                <w:sz w:val="20"/>
                <w:szCs w:val="20"/>
                <w:lang w:val="en-US"/>
              </w:rPr>
              <w:t>There is no prerequisite or co-requisite for this course.</w:t>
            </w:r>
            <w:r w:rsidR="008042D8">
              <w:t xml:space="preserve"> </w:t>
            </w:r>
          </w:p>
        </w:tc>
      </w:tr>
      <w:tr w:rsidR="00335490" w:rsidRPr="00831B93" w:rsidTr="00447138">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Type of the Course</w:t>
            </w:r>
          </w:p>
        </w:tc>
        <w:tc>
          <w:tcPr>
            <w:tcW w:w="4048" w:type="pct"/>
            <w:shd w:val="clear" w:color="auto" w:fill="auto"/>
            <w:noWrap/>
            <w:vAlign w:val="center"/>
            <w:hideMark/>
          </w:tcPr>
          <w:p w:rsidR="00335490" w:rsidRPr="00831B93" w:rsidRDefault="00BB75E0" w:rsidP="00C03D6F">
            <w:pPr>
              <w:rPr>
                <w:color w:val="000000"/>
                <w:sz w:val="20"/>
                <w:szCs w:val="20"/>
                <w:lang w:val="en-US"/>
              </w:rPr>
            </w:pPr>
            <w:r>
              <w:rPr>
                <w:color w:val="000000"/>
                <w:sz w:val="20"/>
                <w:szCs w:val="20"/>
                <w:lang w:val="en-US"/>
              </w:rPr>
              <w:t>Elective</w:t>
            </w:r>
          </w:p>
        </w:tc>
      </w:tr>
      <w:tr w:rsidR="00335490" w:rsidRPr="00831B93" w:rsidTr="00447138">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Instruction Language of the Course</w:t>
            </w:r>
          </w:p>
        </w:tc>
        <w:tc>
          <w:tcPr>
            <w:tcW w:w="4048" w:type="pct"/>
            <w:shd w:val="clear" w:color="auto" w:fill="auto"/>
            <w:noWrap/>
            <w:vAlign w:val="center"/>
            <w:hideMark/>
          </w:tcPr>
          <w:p w:rsidR="00335490" w:rsidRPr="00831B93" w:rsidRDefault="001F4BAC" w:rsidP="00335490">
            <w:pPr>
              <w:rPr>
                <w:color w:val="000000"/>
                <w:sz w:val="20"/>
                <w:szCs w:val="20"/>
                <w:lang w:val="en-US"/>
              </w:rPr>
            </w:pPr>
            <w:r>
              <w:rPr>
                <w:color w:val="000000"/>
                <w:sz w:val="20"/>
                <w:szCs w:val="20"/>
                <w:lang w:val="en-US"/>
              </w:rPr>
              <w:t>Turkish</w:t>
            </w:r>
          </w:p>
        </w:tc>
      </w:tr>
      <w:tr w:rsidR="00335490" w:rsidRPr="00831B93" w:rsidTr="00447138">
        <w:trPr>
          <w:trHeight w:val="342"/>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Object and Target of the Course</w:t>
            </w:r>
          </w:p>
        </w:tc>
        <w:tc>
          <w:tcPr>
            <w:tcW w:w="4048" w:type="pct"/>
            <w:shd w:val="clear" w:color="auto" w:fill="auto"/>
            <w:noWrap/>
            <w:vAlign w:val="center"/>
            <w:hideMark/>
          </w:tcPr>
          <w:p w:rsidR="000E547A" w:rsidRPr="00831B93" w:rsidRDefault="00062A0F" w:rsidP="00335490">
            <w:pPr>
              <w:rPr>
                <w:color w:val="000000"/>
                <w:sz w:val="20"/>
                <w:szCs w:val="20"/>
                <w:lang w:val="en-US"/>
              </w:rPr>
            </w:pPr>
            <w:r w:rsidRPr="000B2477">
              <w:rPr>
                <w:sz w:val="20"/>
                <w:szCs w:val="20"/>
                <w:shd w:val="clear" w:color="auto" w:fill="FFFFFF"/>
              </w:rPr>
              <w:t>Gaining information for further understanding of important concepts about food chemistry and food technology</w:t>
            </w:r>
          </w:p>
        </w:tc>
      </w:tr>
      <w:tr w:rsidR="00335490" w:rsidRPr="00831B93" w:rsidTr="00447138">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Learning Outcomes of the Course</w:t>
            </w:r>
          </w:p>
        </w:tc>
        <w:tc>
          <w:tcPr>
            <w:tcW w:w="4048" w:type="pct"/>
            <w:shd w:val="clear" w:color="auto" w:fill="auto"/>
            <w:noWrap/>
            <w:vAlign w:val="center"/>
            <w:hideMark/>
          </w:tcPr>
          <w:p w:rsidR="00062A0F"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p w:rsidR="00062A0F"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devise, select, and use modern techniques and tools needed for engineering practice; ability to employ information technologies effectively.</w:t>
            </w:r>
          </w:p>
          <w:p w:rsidR="00062A0F"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design and conduct experiments, gather data, analyze and interpret results for investigating engineering problems.</w:t>
            </w:r>
          </w:p>
          <w:p w:rsidR="00335490" w:rsidRPr="00062A0F" w:rsidRDefault="00062A0F" w:rsidP="00062A0F">
            <w:pPr>
              <w:pStyle w:val="ListeParagraf"/>
              <w:numPr>
                <w:ilvl w:val="0"/>
                <w:numId w:val="4"/>
              </w:numPr>
              <w:ind w:left="121" w:hanging="121"/>
              <w:rPr>
                <w:color w:val="000000"/>
                <w:sz w:val="20"/>
                <w:szCs w:val="20"/>
                <w:lang w:val="en-US"/>
              </w:rPr>
            </w:pPr>
            <w:r w:rsidRPr="00062A0F">
              <w:rPr>
                <w:color w:val="000000"/>
                <w:sz w:val="20"/>
                <w:szCs w:val="20"/>
                <w:lang w:val="en-US"/>
              </w:rPr>
              <w:t>Ability to work efficiently in intra-disciplinary teams.</w:t>
            </w:r>
          </w:p>
          <w:p w:rsidR="00062A0F" w:rsidRPr="00062A0F" w:rsidRDefault="00062A0F" w:rsidP="00062A0F">
            <w:pPr>
              <w:pStyle w:val="ListeParagraf"/>
              <w:numPr>
                <w:ilvl w:val="0"/>
                <w:numId w:val="4"/>
              </w:numPr>
              <w:ind w:left="121" w:hanging="121"/>
              <w:rPr>
                <w:sz w:val="18"/>
                <w:szCs w:val="18"/>
              </w:rPr>
            </w:pPr>
            <w:r w:rsidRPr="00062A0F">
              <w:rPr>
                <w:sz w:val="18"/>
                <w:szCs w:val="18"/>
              </w:rPr>
              <w:t>Ability to work individually.</w:t>
            </w:r>
          </w:p>
          <w:p w:rsidR="00062A0F" w:rsidRPr="00062A0F" w:rsidRDefault="00062A0F" w:rsidP="00062A0F">
            <w:pPr>
              <w:pStyle w:val="ListeParagraf"/>
              <w:numPr>
                <w:ilvl w:val="0"/>
                <w:numId w:val="4"/>
              </w:numPr>
              <w:ind w:left="121" w:hanging="121"/>
              <w:rPr>
                <w:sz w:val="18"/>
                <w:szCs w:val="18"/>
              </w:rPr>
            </w:pPr>
            <w:r w:rsidRPr="00062A0F">
              <w:rPr>
                <w:sz w:val="18"/>
                <w:szCs w:val="18"/>
              </w:rPr>
              <w:t>Ability to communicate effectively in Turkish, both orally and in writing; knowledge of a minimum of one foreign language.</w:t>
            </w:r>
          </w:p>
          <w:p w:rsidR="00062A0F" w:rsidRPr="00062A0F" w:rsidRDefault="00062A0F" w:rsidP="00062A0F">
            <w:pPr>
              <w:pStyle w:val="ListeParagraf"/>
              <w:numPr>
                <w:ilvl w:val="0"/>
                <w:numId w:val="4"/>
              </w:numPr>
              <w:ind w:left="121" w:hanging="121"/>
              <w:rPr>
                <w:sz w:val="18"/>
                <w:szCs w:val="18"/>
              </w:rPr>
            </w:pPr>
            <w:r w:rsidRPr="00062A0F">
              <w:rPr>
                <w:sz w:val="18"/>
                <w:szCs w:val="18"/>
              </w:rPr>
              <w:t>Recognition of the need for lifelong learning; ability to access information, to follow developments in science and technology, and to continue to educate him/herself.</w:t>
            </w:r>
          </w:p>
          <w:p w:rsidR="00062A0F" w:rsidRPr="00062A0F" w:rsidRDefault="00062A0F" w:rsidP="00062A0F">
            <w:pPr>
              <w:pStyle w:val="ListeParagraf"/>
              <w:numPr>
                <w:ilvl w:val="0"/>
                <w:numId w:val="4"/>
              </w:numPr>
              <w:ind w:left="121" w:hanging="121"/>
              <w:rPr>
                <w:sz w:val="18"/>
                <w:szCs w:val="18"/>
              </w:rPr>
            </w:pPr>
            <w:r w:rsidRPr="00062A0F">
              <w:rPr>
                <w:sz w:val="18"/>
                <w:szCs w:val="18"/>
              </w:rPr>
              <w:t>Awareness of professional and ethical responsibility.</w:t>
            </w:r>
          </w:p>
          <w:p w:rsidR="00062A0F" w:rsidRPr="00062A0F" w:rsidRDefault="00062A0F" w:rsidP="00062A0F">
            <w:pPr>
              <w:pStyle w:val="ListeParagraf"/>
              <w:numPr>
                <w:ilvl w:val="0"/>
                <w:numId w:val="4"/>
              </w:numPr>
              <w:ind w:left="121" w:hanging="121"/>
            </w:pPr>
            <w:r w:rsidRPr="00062A0F">
              <w:rPr>
                <w:sz w:val="18"/>
                <w:szCs w:val="18"/>
              </w:rPr>
              <w:t>Knowledge about contemporary issues and the global and societal effects of engineering practices on health, environment, and safety.</w:t>
            </w:r>
          </w:p>
        </w:tc>
      </w:tr>
      <w:tr w:rsidR="00335490" w:rsidRPr="00831B93" w:rsidTr="00447138">
        <w:trPr>
          <w:trHeight w:val="30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Mode of Delivery</w:t>
            </w:r>
          </w:p>
        </w:tc>
        <w:tc>
          <w:tcPr>
            <w:tcW w:w="4048" w:type="pct"/>
            <w:shd w:val="clear" w:color="auto" w:fill="auto"/>
            <w:noWrap/>
            <w:vAlign w:val="center"/>
            <w:hideMark/>
          </w:tcPr>
          <w:p w:rsidR="00335490" w:rsidRPr="00831B93" w:rsidRDefault="00335490" w:rsidP="007F0419">
            <w:pPr>
              <w:rPr>
                <w:color w:val="000000"/>
                <w:sz w:val="20"/>
                <w:szCs w:val="20"/>
                <w:lang w:val="en-US"/>
              </w:rPr>
            </w:pPr>
            <w:r w:rsidRPr="00831B93">
              <w:rPr>
                <w:color w:val="000000"/>
                <w:sz w:val="20"/>
                <w:szCs w:val="20"/>
                <w:lang w:val="en-US"/>
              </w:rPr>
              <w:t> </w:t>
            </w:r>
            <w:r w:rsidR="00C03D6F">
              <w:rPr>
                <w:color w:val="000000"/>
                <w:sz w:val="20"/>
                <w:szCs w:val="20"/>
              </w:rPr>
              <w:t>Explaining</w:t>
            </w:r>
            <w:r w:rsidR="00C03D6F" w:rsidRPr="00C03D6F">
              <w:rPr>
                <w:color w:val="000000"/>
                <w:sz w:val="20"/>
                <w:szCs w:val="20"/>
              </w:rPr>
              <w:t xml:space="preserve">, </w:t>
            </w:r>
            <w:r w:rsidR="00C03D6F">
              <w:rPr>
                <w:color w:val="000000"/>
                <w:sz w:val="20"/>
                <w:szCs w:val="20"/>
              </w:rPr>
              <w:t>Question-Answer</w:t>
            </w:r>
            <w:r w:rsidR="00C03D6F" w:rsidRPr="00C03D6F">
              <w:rPr>
                <w:color w:val="000000"/>
                <w:sz w:val="20"/>
                <w:szCs w:val="20"/>
              </w:rPr>
              <w:t xml:space="preserve">, </w:t>
            </w:r>
            <w:r w:rsidR="00C03D6F">
              <w:rPr>
                <w:color w:val="000000"/>
                <w:sz w:val="20"/>
                <w:szCs w:val="20"/>
              </w:rPr>
              <w:t>Practice</w:t>
            </w:r>
            <w:r w:rsidR="00C03D6F" w:rsidRPr="00C03D6F">
              <w:rPr>
                <w:color w:val="000000"/>
                <w:sz w:val="20"/>
                <w:szCs w:val="20"/>
              </w:rPr>
              <w:t xml:space="preserve"> - </w:t>
            </w:r>
            <w:r w:rsidR="00C03D6F">
              <w:rPr>
                <w:color w:val="000000"/>
                <w:sz w:val="20"/>
                <w:szCs w:val="20"/>
              </w:rPr>
              <w:t>Exercise</w:t>
            </w:r>
          </w:p>
        </w:tc>
      </w:tr>
      <w:tr w:rsidR="00335490" w:rsidRPr="00831B93" w:rsidTr="00447138">
        <w:trPr>
          <w:trHeight w:val="300"/>
        </w:trPr>
        <w:tc>
          <w:tcPr>
            <w:tcW w:w="952" w:type="pct"/>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Weekly Schedule of the Course</w:t>
            </w:r>
          </w:p>
        </w:tc>
        <w:tc>
          <w:tcPr>
            <w:tcW w:w="4048" w:type="pct"/>
            <w:shd w:val="clear" w:color="auto" w:fill="auto"/>
            <w:noWrap/>
            <w:vAlign w:val="center"/>
          </w:tcPr>
          <w:p w:rsidR="00372B49" w:rsidRPr="00831B93" w:rsidRDefault="00372B49" w:rsidP="00372B49">
            <w:pPr>
              <w:rPr>
                <w:color w:val="000000"/>
                <w:sz w:val="20"/>
                <w:szCs w:val="20"/>
                <w:lang w:val="en-US"/>
              </w:rPr>
            </w:pPr>
            <w:r w:rsidRPr="00831B93">
              <w:rPr>
                <w:color w:val="000000"/>
                <w:sz w:val="20"/>
                <w:szCs w:val="20"/>
                <w:lang w:val="en-US"/>
              </w:rPr>
              <w:t>1.</w:t>
            </w:r>
            <w:r>
              <w:rPr>
                <w:color w:val="000000"/>
                <w:sz w:val="20"/>
                <w:szCs w:val="20"/>
                <w:lang w:val="en-US"/>
              </w:rPr>
              <w:t xml:space="preserve">   Week    </w:t>
            </w:r>
            <w:r w:rsidR="00BE60AF">
              <w:rPr>
                <w:color w:val="000000"/>
                <w:sz w:val="20"/>
                <w:szCs w:val="20"/>
                <w:lang w:val="en-US"/>
              </w:rPr>
              <w:t xml:space="preserve"> </w:t>
            </w:r>
            <w:r w:rsidR="00AE52DF">
              <w:rPr>
                <w:color w:val="000000"/>
                <w:sz w:val="20"/>
                <w:szCs w:val="20"/>
                <w:lang w:val="en-US"/>
              </w:rPr>
              <w:t>Food science</w:t>
            </w:r>
          </w:p>
          <w:p w:rsidR="00372B49" w:rsidRPr="00831B93" w:rsidRDefault="00372B49" w:rsidP="00372B49">
            <w:pPr>
              <w:rPr>
                <w:color w:val="000000"/>
                <w:sz w:val="20"/>
                <w:szCs w:val="20"/>
                <w:lang w:val="en-US"/>
              </w:rPr>
            </w:pPr>
            <w:r w:rsidRPr="00831B93">
              <w:rPr>
                <w:color w:val="000000"/>
                <w:sz w:val="20"/>
                <w:szCs w:val="20"/>
                <w:lang w:val="en-US"/>
              </w:rPr>
              <w:t>2.</w:t>
            </w:r>
            <w:r>
              <w:rPr>
                <w:color w:val="000000"/>
                <w:sz w:val="20"/>
                <w:szCs w:val="20"/>
                <w:lang w:val="en-US"/>
              </w:rPr>
              <w:t xml:space="preserve">   Week    </w:t>
            </w:r>
            <w:r w:rsidRPr="007C6B94">
              <w:rPr>
                <w:color w:val="000000"/>
                <w:sz w:val="20"/>
                <w:szCs w:val="20"/>
                <w:lang w:val="en-US"/>
              </w:rPr>
              <w:t xml:space="preserve"> </w:t>
            </w:r>
            <w:r w:rsidR="00AE52DF">
              <w:rPr>
                <w:color w:val="000000"/>
                <w:sz w:val="20"/>
                <w:szCs w:val="20"/>
                <w:lang w:val="en-US"/>
              </w:rPr>
              <w:t>Carbohydrates, proteins</w:t>
            </w:r>
          </w:p>
          <w:p w:rsidR="00372B49" w:rsidRDefault="00372B49" w:rsidP="00372B49">
            <w:pPr>
              <w:rPr>
                <w:color w:val="000000"/>
                <w:sz w:val="20"/>
                <w:szCs w:val="20"/>
                <w:lang w:val="en-US"/>
              </w:rPr>
            </w:pPr>
            <w:r w:rsidRPr="00831B93">
              <w:rPr>
                <w:color w:val="000000"/>
                <w:sz w:val="20"/>
                <w:szCs w:val="20"/>
                <w:lang w:val="en-US"/>
              </w:rPr>
              <w:t>3.</w:t>
            </w:r>
            <w:r>
              <w:rPr>
                <w:color w:val="000000"/>
                <w:sz w:val="20"/>
                <w:szCs w:val="20"/>
                <w:lang w:val="en-US"/>
              </w:rPr>
              <w:t xml:space="preserve">   Week     </w:t>
            </w:r>
            <w:r w:rsidR="001B0C2E">
              <w:rPr>
                <w:color w:val="000000"/>
                <w:sz w:val="20"/>
                <w:szCs w:val="20"/>
                <w:lang w:val="en-US"/>
              </w:rPr>
              <w:t>Carbohydrates</w:t>
            </w:r>
            <w:r w:rsidR="00AE52DF">
              <w:rPr>
                <w:color w:val="000000"/>
                <w:sz w:val="20"/>
                <w:szCs w:val="20"/>
                <w:lang w:val="en-US"/>
              </w:rPr>
              <w:t>, proteins</w:t>
            </w:r>
          </w:p>
          <w:p w:rsidR="00372B49" w:rsidRDefault="00372B49" w:rsidP="00372B49">
            <w:pPr>
              <w:rPr>
                <w:color w:val="000000"/>
                <w:sz w:val="20"/>
                <w:szCs w:val="20"/>
                <w:lang w:val="en-US"/>
              </w:rPr>
            </w:pPr>
            <w:r>
              <w:rPr>
                <w:color w:val="000000"/>
                <w:sz w:val="20"/>
                <w:szCs w:val="20"/>
                <w:lang w:val="en-US"/>
              </w:rPr>
              <w:t xml:space="preserve">4.   Week     </w:t>
            </w:r>
            <w:r w:rsidR="00AE52DF">
              <w:rPr>
                <w:color w:val="000000"/>
                <w:sz w:val="20"/>
                <w:szCs w:val="20"/>
                <w:lang w:val="en-US"/>
              </w:rPr>
              <w:t>Lipids</w:t>
            </w:r>
            <w:r w:rsidR="001E791A">
              <w:rPr>
                <w:color w:val="000000"/>
                <w:sz w:val="20"/>
                <w:szCs w:val="20"/>
                <w:lang w:val="en-US"/>
              </w:rPr>
              <w:t>,</w:t>
            </w:r>
            <w:r w:rsidR="00AE52DF">
              <w:rPr>
                <w:color w:val="000000"/>
                <w:sz w:val="20"/>
                <w:szCs w:val="20"/>
                <w:lang w:val="en-US"/>
              </w:rPr>
              <w:t xml:space="preserve"> vitamins, enzymes</w:t>
            </w:r>
          </w:p>
          <w:p w:rsidR="00372B49" w:rsidRDefault="00372B49" w:rsidP="00372B49">
            <w:pPr>
              <w:rPr>
                <w:color w:val="000000"/>
                <w:sz w:val="20"/>
                <w:szCs w:val="20"/>
                <w:lang w:val="en-US"/>
              </w:rPr>
            </w:pPr>
            <w:r>
              <w:rPr>
                <w:color w:val="000000"/>
                <w:sz w:val="20"/>
                <w:szCs w:val="20"/>
                <w:lang w:val="en-US"/>
              </w:rPr>
              <w:t xml:space="preserve">5.   Week     </w:t>
            </w:r>
            <w:r w:rsidR="001E791A">
              <w:rPr>
                <w:color w:val="000000"/>
                <w:sz w:val="20"/>
                <w:szCs w:val="20"/>
                <w:lang w:val="en-US"/>
              </w:rPr>
              <w:t xml:space="preserve">Lipids, vitamins, enzymes </w:t>
            </w:r>
          </w:p>
          <w:p w:rsidR="00372B49" w:rsidRDefault="00372B49" w:rsidP="00372B49">
            <w:pPr>
              <w:rPr>
                <w:color w:val="000000"/>
                <w:sz w:val="20"/>
                <w:szCs w:val="20"/>
                <w:lang w:val="en-US"/>
              </w:rPr>
            </w:pPr>
            <w:r>
              <w:rPr>
                <w:color w:val="000000"/>
                <w:sz w:val="20"/>
                <w:szCs w:val="20"/>
                <w:lang w:val="en-US"/>
              </w:rPr>
              <w:t xml:space="preserve">6.   Week    </w:t>
            </w:r>
            <w:r>
              <w:t xml:space="preserve"> </w:t>
            </w:r>
            <w:r w:rsidR="001E791A">
              <w:rPr>
                <w:color w:val="000000"/>
                <w:sz w:val="20"/>
                <w:szCs w:val="20"/>
                <w:lang w:val="en-US"/>
              </w:rPr>
              <w:t>Lipids, vitamins, enzymes</w:t>
            </w:r>
          </w:p>
          <w:p w:rsidR="00372B49" w:rsidRDefault="00372B49" w:rsidP="00372B49">
            <w:pPr>
              <w:rPr>
                <w:color w:val="000000"/>
                <w:sz w:val="20"/>
                <w:szCs w:val="20"/>
                <w:lang w:val="en-US"/>
              </w:rPr>
            </w:pPr>
            <w:r>
              <w:rPr>
                <w:color w:val="000000"/>
                <w:sz w:val="20"/>
                <w:szCs w:val="20"/>
                <w:lang w:val="en-US"/>
              </w:rPr>
              <w:lastRenderedPageBreak/>
              <w:t xml:space="preserve">7.   Week     </w:t>
            </w:r>
            <w:r w:rsidR="001E791A">
              <w:rPr>
                <w:color w:val="000000"/>
                <w:sz w:val="20"/>
                <w:szCs w:val="20"/>
                <w:lang w:val="en-US"/>
              </w:rPr>
              <w:t xml:space="preserve">General </w:t>
            </w:r>
            <w:r w:rsidR="00C679D1">
              <w:rPr>
                <w:color w:val="000000"/>
                <w:sz w:val="20"/>
                <w:szCs w:val="20"/>
                <w:lang w:val="en-US"/>
              </w:rPr>
              <w:t>guidelines</w:t>
            </w:r>
            <w:r w:rsidR="001E791A">
              <w:rPr>
                <w:color w:val="000000"/>
                <w:sz w:val="20"/>
                <w:szCs w:val="20"/>
                <w:lang w:val="en-US"/>
              </w:rPr>
              <w:t xml:space="preserve"> of food quality control and food safety management systems</w:t>
            </w:r>
          </w:p>
          <w:p w:rsidR="00372B49" w:rsidRDefault="00372B49" w:rsidP="00372B49">
            <w:pPr>
              <w:rPr>
                <w:color w:val="000000"/>
                <w:sz w:val="20"/>
                <w:szCs w:val="20"/>
                <w:lang w:val="en-US"/>
              </w:rPr>
            </w:pPr>
            <w:r>
              <w:rPr>
                <w:color w:val="000000"/>
                <w:sz w:val="20"/>
                <w:szCs w:val="20"/>
                <w:lang w:val="en-US"/>
              </w:rPr>
              <w:t xml:space="preserve">8.   Week     </w:t>
            </w:r>
            <w:r w:rsidR="00C679D1">
              <w:rPr>
                <w:color w:val="000000"/>
                <w:sz w:val="20"/>
                <w:szCs w:val="20"/>
                <w:lang w:val="en-US"/>
              </w:rPr>
              <w:t xml:space="preserve">General principles of quality control application:  Definition of food, brief history of the quality control in foods </w:t>
            </w:r>
          </w:p>
          <w:p w:rsidR="00372B49" w:rsidRDefault="00372B49" w:rsidP="00372B49">
            <w:pPr>
              <w:rPr>
                <w:color w:val="000000"/>
                <w:sz w:val="20"/>
                <w:szCs w:val="20"/>
                <w:lang w:val="en-US"/>
              </w:rPr>
            </w:pPr>
            <w:r>
              <w:rPr>
                <w:color w:val="000000"/>
                <w:sz w:val="20"/>
                <w:szCs w:val="20"/>
                <w:lang w:val="en-US"/>
              </w:rPr>
              <w:t xml:space="preserve">9.   Week     </w:t>
            </w:r>
            <w:r w:rsidR="00FB73B7">
              <w:rPr>
                <w:color w:val="000000"/>
                <w:sz w:val="20"/>
                <w:szCs w:val="20"/>
                <w:lang w:val="en-US"/>
              </w:rPr>
              <w:t>Classification of the quality control of foods</w:t>
            </w:r>
          </w:p>
          <w:p w:rsidR="00372B49" w:rsidRDefault="00372B49" w:rsidP="00372B49">
            <w:pPr>
              <w:rPr>
                <w:color w:val="000000"/>
                <w:sz w:val="20"/>
                <w:szCs w:val="20"/>
                <w:lang w:val="en-US"/>
              </w:rPr>
            </w:pPr>
            <w:r>
              <w:rPr>
                <w:color w:val="000000"/>
                <w:sz w:val="20"/>
                <w:szCs w:val="20"/>
                <w:lang w:val="en-US"/>
              </w:rPr>
              <w:t xml:space="preserve">10.  Week    </w:t>
            </w:r>
            <w:r w:rsidR="00880C4D">
              <w:rPr>
                <w:color w:val="000000"/>
                <w:sz w:val="20"/>
                <w:szCs w:val="20"/>
                <w:lang w:val="en-US"/>
              </w:rPr>
              <w:t>Classification of the q</w:t>
            </w:r>
            <w:r w:rsidR="006B4566">
              <w:rPr>
                <w:color w:val="000000"/>
                <w:sz w:val="20"/>
                <w:szCs w:val="20"/>
                <w:lang w:val="en-US"/>
              </w:rPr>
              <w:t xml:space="preserve">uality </w:t>
            </w:r>
            <w:r w:rsidR="00880C4D">
              <w:rPr>
                <w:color w:val="000000"/>
                <w:sz w:val="20"/>
                <w:szCs w:val="20"/>
                <w:lang w:val="en-US"/>
              </w:rPr>
              <w:t>control of f</w:t>
            </w:r>
            <w:r w:rsidR="006B4566">
              <w:rPr>
                <w:color w:val="000000"/>
                <w:sz w:val="20"/>
                <w:szCs w:val="20"/>
                <w:lang w:val="en-US"/>
              </w:rPr>
              <w:t>oods</w:t>
            </w:r>
          </w:p>
          <w:p w:rsidR="00372B49" w:rsidRDefault="00372B49" w:rsidP="00372B49">
            <w:pPr>
              <w:rPr>
                <w:color w:val="000000"/>
                <w:sz w:val="20"/>
                <w:szCs w:val="20"/>
                <w:lang w:val="en-US"/>
              </w:rPr>
            </w:pPr>
            <w:r>
              <w:rPr>
                <w:color w:val="000000"/>
                <w:sz w:val="20"/>
                <w:szCs w:val="20"/>
                <w:lang w:val="en-US"/>
              </w:rPr>
              <w:t xml:space="preserve">11.  Week    </w:t>
            </w:r>
            <w:r w:rsidR="00221B84">
              <w:rPr>
                <w:color w:val="000000"/>
                <w:sz w:val="20"/>
                <w:szCs w:val="20"/>
                <w:lang w:val="en-US"/>
              </w:rPr>
              <w:t xml:space="preserve">Principles </w:t>
            </w:r>
            <w:bookmarkStart w:id="0" w:name="_GoBack"/>
            <w:bookmarkEnd w:id="0"/>
            <w:r w:rsidR="009915AE">
              <w:rPr>
                <w:color w:val="000000"/>
                <w:sz w:val="20"/>
                <w:szCs w:val="20"/>
                <w:lang w:val="en-US"/>
              </w:rPr>
              <w:t>of the quality control of foods</w:t>
            </w:r>
          </w:p>
          <w:p w:rsidR="00372B49" w:rsidRDefault="00372B49" w:rsidP="00372B49">
            <w:pPr>
              <w:rPr>
                <w:color w:val="000000"/>
                <w:sz w:val="20"/>
                <w:szCs w:val="20"/>
                <w:lang w:val="en-US"/>
              </w:rPr>
            </w:pPr>
            <w:r>
              <w:rPr>
                <w:color w:val="000000"/>
                <w:sz w:val="20"/>
                <w:szCs w:val="20"/>
                <w:lang w:val="en-US"/>
              </w:rPr>
              <w:t xml:space="preserve">12.  Week   </w:t>
            </w:r>
            <w:r>
              <w:t xml:space="preserve"> </w:t>
            </w:r>
            <w:r w:rsidR="00915BB1">
              <w:rPr>
                <w:color w:val="000000"/>
                <w:sz w:val="20"/>
                <w:szCs w:val="20"/>
                <w:lang w:val="en-US"/>
              </w:rPr>
              <w:t>Responsibilities and organization of the quality control department</w:t>
            </w:r>
          </w:p>
          <w:p w:rsidR="00372B49" w:rsidRDefault="00372B49" w:rsidP="00372B49">
            <w:pPr>
              <w:rPr>
                <w:color w:val="000000"/>
                <w:sz w:val="20"/>
                <w:szCs w:val="20"/>
                <w:lang w:val="en-US"/>
              </w:rPr>
            </w:pPr>
            <w:r>
              <w:rPr>
                <w:color w:val="000000"/>
                <w:sz w:val="20"/>
                <w:szCs w:val="20"/>
                <w:lang w:val="en-US"/>
              </w:rPr>
              <w:t xml:space="preserve">13.  Week   </w:t>
            </w:r>
            <w:r>
              <w:t xml:space="preserve"> </w:t>
            </w:r>
            <w:r w:rsidR="001129EE">
              <w:rPr>
                <w:color w:val="000000"/>
                <w:sz w:val="20"/>
                <w:szCs w:val="20"/>
                <w:lang w:val="en-US"/>
              </w:rPr>
              <w:t>Process control via statistical operations and control cards</w:t>
            </w:r>
          </w:p>
          <w:p w:rsidR="001B0C2E" w:rsidRPr="007437B9" w:rsidRDefault="00372B49" w:rsidP="00FB73B7">
            <w:pPr>
              <w:rPr>
                <w:color w:val="000000"/>
                <w:sz w:val="20"/>
                <w:szCs w:val="20"/>
                <w:lang w:val="en-US"/>
              </w:rPr>
            </w:pPr>
            <w:r w:rsidRPr="00372B49">
              <w:rPr>
                <w:color w:val="000000"/>
                <w:sz w:val="20"/>
                <w:szCs w:val="20"/>
                <w:lang w:val="en-US"/>
              </w:rPr>
              <w:t xml:space="preserve">14.  Week    </w:t>
            </w:r>
            <w:r w:rsidR="00BF35E5">
              <w:rPr>
                <w:color w:val="000000"/>
                <w:sz w:val="20"/>
                <w:szCs w:val="20"/>
                <w:lang w:val="en-US"/>
              </w:rPr>
              <w:t>Taking samples from foodstuffs: Preparation, conservation and analysis</w:t>
            </w:r>
          </w:p>
        </w:tc>
      </w:tr>
      <w:tr w:rsidR="00335490" w:rsidRPr="00831B93" w:rsidTr="00447138">
        <w:trPr>
          <w:trHeight w:val="153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lastRenderedPageBreak/>
              <w:t>Educative Activities</w:t>
            </w:r>
          </w:p>
          <w:p w:rsidR="00335490" w:rsidRPr="00831B93" w:rsidRDefault="00335490" w:rsidP="00335490">
            <w:pPr>
              <w:rPr>
                <w:bCs/>
                <w:i/>
                <w:color w:val="000000"/>
                <w:sz w:val="20"/>
                <w:szCs w:val="20"/>
                <w:lang w:val="en-US"/>
              </w:rPr>
            </w:pPr>
            <w:r w:rsidRPr="00831B93">
              <w:rPr>
                <w:bCs/>
                <w:i/>
                <w:color w:val="000000"/>
                <w:sz w:val="20"/>
                <w:szCs w:val="20"/>
                <w:lang w:val="en-US"/>
              </w:rPr>
              <w:t>(Credit will be determined based on the time given for these activities. Should be filled carefully.)</w:t>
            </w:r>
          </w:p>
        </w:tc>
        <w:tc>
          <w:tcPr>
            <w:tcW w:w="4048" w:type="pct"/>
            <w:shd w:val="clear" w:color="auto" w:fill="auto"/>
            <w:noWrap/>
            <w:vAlign w:val="center"/>
            <w:hideMark/>
          </w:tcPr>
          <w:p w:rsidR="00062A0F" w:rsidRDefault="00062A0F" w:rsidP="00062A0F">
            <w:pPr>
              <w:rPr>
                <w:color w:val="000000"/>
                <w:sz w:val="20"/>
                <w:szCs w:val="20"/>
                <w:lang w:val="en-US"/>
              </w:rPr>
            </w:pPr>
          </w:p>
          <w:p w:rsidR="00062A0F" w:rsidRDefault="00062A0F" w:rsidP="00062A0F">
            <w:r w:rsidRPr="00831B93">
              <w:rPr>
                <w:color w:val="000000"/>
                <w:sz w:val="20"/>
                <w:szCs w:val="20"/>
                <w:lang w:val="en-US"/>
              </w:rPr>
              <w:t>Theoretical Study Hours of Course Per Week</w:t>
            </w:r>
          </w:p>
          <w:p w:rsidR="00062A0F" w:rsidRPr="00831B93" w:rsidRDefault="00062A0F" w:rsidP="00062A0F">
            <w:pPr>
              <w:rPr>
                <w:color w:val="000000"/>
                <w:sz w:val="20"/>
                <w:szCs w:val="20"/>
                <w:lang w:val="en-US"/>
              </w:rPr>
            </w:pPr>
            <w:r w:rsidRPr="00831B93">
              <w:rPr>
                <w:color w:val="000000"/>
                <w:sz w:val="20"/>
                <w:szCs w:val="20"/>
                <w:lang w:val="en-US"/>
              </w:rPr>
              <w:t xml:space="preserve"> Reading</w:t>
            </w:r>
          </w:p>
          <w:p w:rsidR="00062A0F" w:rsidRPr="00831B93" w:rsidRDefault="00062A0F" w:rsidP="00062A0F">
            <w:pPr>
              <w:rPr>
                <w:color w:val="000000"/>
                <w:sz w:val="20"/>
                <w:szCs w:val="20"/>
                <w:lang w:val="en-US"/>
              </w:rPr>
            </w:pPr>
            <w:r w:rsidRPr="00831B93">
              <w:rPr>
                <w:color w:val="000000"/>
                <w:sz w:val="20"/>
                <w:szCs w:val="20"/>
                <w:lang w:val="en-US"/>
              </w:rPr>
              <w:t xml:space="preserve"> Searching in Internet and Library</w:t>
            </w:r>
          </w:p>
          <w:p w:rsidR="00062A0F" w:rsidRPr="00831B93" w:rsidRDefault="00062A0F" w:rsidP="00062A0F">
            <w:pPr>
              <w:rPr>
                <w:color w:val="000000"/>
                <w:sz w:val="20"/>
                <w:szCs w:val="20"/>
                <w:lang w:val="en-US"/>
              </w:rPr>
            </w:pPr>
            <w:r w:rsidRPr="00831B93">
              <w:rPr>
                <w:color w:val="000000"/>
                <w:sz w:val="20"/>
                <w:szCs w:val="20"/>
                <w:lang w:val="en-US"/>
              </w:rPr>
              <w:t xml:space="preserve"> Preparing Reports</w:t>
            </w:r>
          </w:p>
          <w:p w:rsidR="00062A0F" w:rsidRPr="00831B93" w:rsidRDefault="00062A0F" w:rsidP="00062A0F">
            <w:pPr>
              <w:rPr>
                <w:color w:val="000000"/>
                <w:sz w:val="20"/>
                <w:szCs w:val="20"/>
                <w:lang w:val="en-US"/>
              </w:rPr>
            </w:pPr>
            <w:r w:rsidRPr="00831B93">
              <w:rPr>
                <w:color w:val="000000"/>
                <w:sz w:val="20"/>
                <w:szCs w:val="20"/>
                <w:lang w:val="en-US"/>
              </w:rPr>
              <w:t xml:space="preserve"> Preparing Presentation</w:t>
            </w:r>
          </w:p>
          <w:p w:rsidR="00062A0F" w:rsidRPr="00831B93" w:rsidRDefault="00062A0F" w:rsidP="00062A0F">
            <w:pPr>
              <w:rPr>
                <w:color w:val="000000"/>
                <w:sz w:val="20"/>
                <w:szCs w:val="20"/>
                <w:lang w:val="en-US"/>
              </w:rPr>
            </w:pPr>
            <w:r w:rsidRPr="00831B93">
              <w:rPr>
                <w:color w:val="000000"/>
                <w:sz w:val="20"/>
                <w:szCs w:val="20"/>
                <w:lang w:val="en-US"/>
              </w:rPr>
              <w:t xml:space="preserve"> Presentation</w:t>
            </w:r>
          </w:p>
          <w:p w:rsidR="00062A0F" w:rsidRPr="00831B93" w:rsidRDefault="00062A0F" w:rsidP="00062A0F">
            <w:pPr>
              <w:rPr>
                <w:color w:val="000000"/>
                <w:sz w:val="20"/>
                <w:szCs w:val="20"/>
                <w:lang w:val="en-US"/>
              </w:rPr>
            </w:pPr>
            <w:r w:rsidRPr="00831B93">
              <w:rPr>
                <w:color w:val="000000"/>
                <w:sz w:val="20"/>
                <w:szCs w:val="20"/>
                <w:lang w:val="en-US"/>
              </w:rPr>
              <w:t xml:space="preserve"> Mid-Term and Studying for Mid-Term</w:t>
            </w:r>
          </w:p>
          <w:p w:rsidR="00062A0F" w:rsidRPr="00062A0F" w:rsidRDefault="00062A0F" w:rsidP="00062A0F">
            <w:pPr>
              <w:rPr>
                <w:color w:val="000000"/>
                <w:sz w:val="20"/>
                <w:szCs w:val="20"/>
                <w:lang w:val="en-US"/>
              </w:rPr>
            </w:pPr>
            <w:r w:rsidRPr="00831B93">
              <w:rPr>
                <w:color w:val="000000"/>
                <w:sz w:val="20"/>
                <w:szCs w:val="20"/>
                <w:lang w:val="en-US"/>
              </w:rPr>
              <w:t xml:space="preserve"> Final and Studying for Final</w:t>
            </w:r>
          </w:p>
          <w:p w:rsidR="00335490" w:rsidRPr="00831B93" w:rsidRDefault="00335490" w:rsidP="00335490">
            <w:pPr>
              <w:rPr>
                <w:color w:val="000000"/>
                <w:sz w:val="20"/>
                <w:szCs w:val="20"/>
                <w:lang w:val="en-US"/>
              </w:rPr>
            </w:pPr>
          </w:p>
        </w:tc>
      </w:tr>
      <w:tr w:rsidR="00335490" w:rsidRPr="00831B93" w:rsidTr="00447138">
        <w:trPr>
          <w:trHeight w:val="70"/>
        </w:trPr>
        <w:tc>
          <w:tcPr>
            <w:tcW w:w="952" w:type="pct"/>
            <w:shd w:val="clear" w:color="auto" w:fill="DEEAF6"/>
            <w:noWrap/>
            <w:vAlign w:val="center"/>
            <w:hideMark/>
          </w:tcPr>
          <w:p w:rsidR="00335490" w:rsidRPr="00831B93" w:rsidRDefault="00335490" w:rsidP="00335490">
            <w:pPr>
              <w:rPr>
                <w:b/>
                <w:bCs/>
                <w:color w:val="000000"/>
                <w:sz w:val="20"/>
                <w:szCs w:val="20"/>
                <w:lang w:val="en-US"/>
              </w:rPr>
            </w:pPr>
            <w:r w:rsidRPr="00831B93">
              <w:rPr>
                <w:b/>
                <w:bCs/>
                <w:color w:val="000000"/>
                <w:sz w:val="20"/>
                <w:szCs w:val="20"/>
                <w:lang w:val="en-US"/>
              </w:rPr>
              <w:t>Assessment Criteria</w:t>
            </w:r>
          </w:p>
        </w:tc>
        <w:tc>
          <w:tcPr>
            <w:tcW w:w="4048" w:type="pct"/>
            <w:shd w:val="clear" w:color="auto" w:fill="auto"/>
            <w:noWrap/>
            <w:vAlign w:val="center"/>
            <w:hideMark/>
          </w:tcPr>
          <w:tbl>
            <w:tblPr>
              <w:tblpPr w:leftFromText="141" w:rightFromText="141" w:vertAnchor="text" w:horzAnchor="margin" w:tblpY="-200"/>
              <w:tblOverlap w:val="never"/>
              <w:tblW w:w="4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1049"/>
              <w:gridCol w:w="1339"/>
            </w:tblGrid>
            <w:tr w:rsidR="00335490" w:rsidRPr="00831B93" w:rsidTr="00051E03">
              <w:trPr>
                <w:trHeight w:val="498"/>
              </w:trPr>
              <w:tc>
                <w:tcPr>
                  <w:tcW w:w="2125" w:type="dxa"/>
                  <w:shd w:val="clear" w:color="auto" w:fill="auto"/>
                </w:tcPr>
                <w:p w:rsidR="00335490" w:rsidRPr="00831B93" w:rsidRDefault="00335490" w:rsidP="00335490">
                  <w:pPr>
                    <w:jc w:val="center"/>
                    <w:rPr>
                      <w:sz w:val="20"/>
                      <w:szCs w:val="20"/>
                      <w:lang w:val="en-US"/>
                    </w:rPr>
                  </w:pPr>
                </w:p>
              </w:tc>
              <w:tc>
                <w:tcPr>
                  <w:tcW w:w="1049" w:type="dxa"/>
                  <w:shd w:val="clear" w:color="auto" w:fill="auto"/>
                </w:tcPr>
                <w:p w:rsidR="00335490" w:rsidRPr="00831B93" w:rsidRDefault="00335490" w:rsidP="00335490">
                  <w:pPr>
                    <w:jc w:val="center"/>
                    <w:rPr>
                      <w:b/>
                      <w:sz w:val="20"/>
                      <w:szCs w:val="20"/>
                      <w:lang w:val="en-US"/>
                    </w:rPr>
                  </w:pPr>
                  <w:r w:rsidRPr="00831B93">
                    <w:rPr>
                      <w:b/>
                      <w:sz w:val="20"/>
                      <w:szCs w:val="20"/>
                      <w:lang w:val="en-US"/>
                    </w:rPr>
                    <w:t>Quantity</w:t>
                  </w:r>
                </w:p>
              </w:tc>
              <w:tc>
                <w:tcPr>
                  <w:tcW w:w="1339" w:type="dxa"/>
                  <w:shd w:val="clear" w:color="auto" w:fill="auto"/>
                </w:tcPr>
                <w:p w:rsidR="00335490" w:rsidRPr="00831B93" w:rsidRDefault="00335490" w:rsidP="00335490">
                  <w:pPr>
                    <w:jc w:val="center"/>
                    <w:rPr>
                      <w:b/>
                      <w:sz w:val="20"/>
                      <w:szCs w:val="20"/>
                      <w:lang w:val="en-US"/>
                    </w:rPr>
                  </w:pPr>
                  <w:r w:rsidRPr="00831B93">
                    <w:rPr>
                      <w:b/>
                      <w:sz w:val="20"/>
                      <w:szCs w:val="20"/>
                      <w:lang w:val="en-US"/>
                    </w:rPr>
                    <w:t>Total Contribution (%)</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Midterm</w:t>
                  </w:r>
                </w:p>
              </w:tc>
              <w:tc>
                <w:tcPr>
                  <w:tcW w:w="1049" w:type="dxa"/>
                  <w:shd w:val="clear" w:color="auto" w:fill="auto"/>
                </w:tcPr>
                <w:p w:rsidR="00335490" w:rsidRPr="00E65FA8" w:rsidRDefault="00F75663" w:rsidP="00335490">
                  <w:pPr>
                    <w:rPr>
                      <w:sz w:val="20"/>
                      <w:szCs w:val="20"/>
                    </w:rPr>
                  </w:pPr>
                  <w:r>
                    <w:rPr>
                      <w:sz w:val="20"/>
                      <w:szCs w:val="20"/>
                    </w:rPr>
                    <w:t>1</w:t>
                  </w:r>
                </w:p>
              </w:tc>
              <w:tc>
                <w:tcPr>
                  <w:tcW w:w="1339" w:type="dxa"/>
                  <w:shd w:val="clear" w:color="auto" w:fill="auto"/>
                </w:tcPr>
                <w:p w:rsidR="00335490" w:rsidRPr="00E65FA8" w:rsidRDefault="00F75663" w:rsidP="00335490">
                  <w:pPr>
                    <w:rPr>
                      <w:sz w:val="20"/>
                      <w:szCs w:val="20"/>
                    </w:rPr>
                  </w:pPr>
                  <w:r>
                    <w:rPr>
                      <w:sz w:val="20"/>
                      <w:szCs w:val="20"/>
                    </w:rPr>
                    <w:t>3</w:t>
                  </w:r>
                  <w:r w:rsidR="00335490">
                    <w:rPr>
                      <w:sz w:val="20"/>
                      <w:szCs w:val="20"/>
                    </w:rPr>
                    <w:t>0</w:t>
                  </w:r>
                </w:p>
              </w:tc>
            </w:tr>
            <w:tr w:rsidR="00335490" w:rsidRPr="00831B93" w:rsidTr="00051E03">
              <w:trPr>
                <w:trHeight w:val="236"/>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Homework</w:t>
                  </w:r>
                </w:p>
              </w:tc>
              <w:tc>
                <w:tcPr>
                  <w:tcW w:w="1049" w:type="dxa"/>
                  <w:shd w:val="clear" w:color="auto" w:fill="auto"/>
                </w:tcPr>
                <w:p w:rsidR="00335490" w:rsidRPr="00E65FA8" w:rsidRDefault="0030144A" w:rsidP="00335490">
                  <w:pPr>
                    <w:rPr>
                      <w:sz w:val="20"/>
                      <w:szCs w:val="20"/>
                    </w:rPr>
                  </w:pPr>
                  <w:r>
                    <w:rPr>
                      <w:sz w:val="20"/>
                      <w:szCs w:val="20"/>
                    </w:rPr>
                    <w:t>1</w:t>
                  </w:r>
                </w:p>
              </w:tc>
              <w:tc>
                <w:tcPr>
                  <w:tcW w:w="1339" w:type="dxa"/>
                  <w:shd w:val="clear" w:color="auto" w:fill="auto"/>
                </w:tcPr>
                <w:p w:rsidR="00335490" w:rsidRPr="00E65FA8" w:rsidRDefault="00051E03" w:rsidP="00051E03">
                  <w:pPr>
                    <w:rPr>
                      <w:sz w:val="20"/>
                      <w:szCs w:val="20"/>
                    </w:rPr>
                  </w:pPr>
                  <w:r>
                    <w:rPr>
                      <w:sz w:val="20"/>
                      <w:szCs w:val="20"/>
                    </w:rPr>
                    <w:t>10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Assignment</w:t>
                  </w:r>
                </w:p>
              </w:tc>
              <w:tc>
                <w:tcPr>
                  <w:tcW w:w="1049"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Projects</w:t>
                  </w:r>
                </w:p>
              </w:tc>
              <w:tc>
                <w:tcPr>
                  <w:tcW w:w="1049" w:type="dxa"/>
                  <w:shd w:val="clear" w:color="auto" w:fill="auto"/>
                </w:tcPr>
                <w:p w:rsidR="00335490" w:rsidRPr="00E65FA8" w:rsidRDefault="00051E03" w:rsidP="00335490">
                  <w:pPr>
                    <w:rPr>
                      <w:sz w:val="20"/>
                      <w:szCs w:val="20"/>
                    </w:rPr>
                  </w:pPr>
                  <w:r>
                    <w:rPr>
                      <w:sz w:val="20"/>
                      <w:szCs w:val="20"/>
                    </w:rPr>
                    <w:t>1</w:t>
                  </w:r>
                </w:p>
              </w:tc>
              <w:tc>
                <w:tcPr>
                  <w:tcW w:w="1339" w:type="dxa"/>
                  <w:shd w:val="clear" w:color="auto" w:fill="auto"/>
                </w:tcPr>
                <w:p w:rsidR="00335490" w:rsidRPr="00E65FA8" w:rsidRDefault="0030144A" w:rsidP="00335490">
                  <w:pPr>
                    <w:rPr>
                      <w:sz w:val="20"/>
                      <w:szCs w:val="20"/>
                    </w:rPr>
                  </w:pPr>
                  <w:r>
                    <w:rPr>
                      <w:sz w:val="20"/>
                      <w:szCs w:val="20"/>
                    </w:rPr>
                    <w:t>2</w:t>
                  </w:r>
                  <w:r w:rsidR="00335490">
                    <w:rPr>
                      <w:sz w:val="20"/>
                      <w:szCs w:val="20"/>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Practice</w:t>
                  </w:r>
                </w:p>
              </w:tc>
              <w:tc>
                <w:tcPr>
                  <w:tcW w:w="1049" w:type="dxa"/>
                  <w:shd w:val="clear" w:color="auto" w:fill="auto"/>
                </w:tcPr>
                <w:p w:rsidR="00335490" w:rsidRPr="00E65FA8" w:rsidRDefault="00335490" w:rsidP="00335490">
                  <w:pPr>
                    <w:rPr>
                      <w:sz w:val="20"/>
                      <w:szCs w:val="20"/>
                    </w:rPr>
                  </w:pPr>
                  <w:r>
                    <w:rPr>
                      <w:sz w:val="20"/>
                      <w:szCs w:val="20"/>
                    </w:rPr>
                    <w:t>0</w:t>
                  </w:r>
                </w:p>
              </w:tc>
              <w:tc>
                <w:tcPr>
                  <w:tcW w:w="1339" w:type="dxa"/>
                  <w:shd w:val="clear" w:color="auto" w:fill="auto"/>
                </w:tcPr>
                <w:p w:rsidR="00335490" w:rsidRPr="00E65FA8" w:rsidRDefault="00335490" w:rsidP="00335490">
                  <w:pPr>
                    <w:rPr>
                      <w:sz w:val="20"/>
                      <w:szCs w:val="20"/>
                    </w:rPr>
                  </w:pPr>
                  <w:r>
                    <w:rPr>
                      <w:sz w:val="20"/>
                      <w:szCs w:val="20"/>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Quiz</w:t>
                  </w:r>
                </w:p>
                <w:p w:rsidR="00335490" w:rsidRPr="00831B93" w:rsidRDefault="00335490" w:rsidP="00335490">
                  <w:pPr>
                    <w:rPr>
                      <w:sz w:val="20"/>
                      <w:szCs w:val="20"/>
                      <w:lang w:val="en-US"/>
                    </w:rPr>
                  </w:pPr>
                </w:p>
              </w:tc>
              <w:tc>
                <w:tcPr>
                  <w:tcW w:w="1049" w:type="dxa"/>
                  <w:shd w:val="clear" w:color="auto" w:fill="auto"/>
                </w:tcPr>
                <w:p w:rsidR="00335490" w:rsidRPr="00831B93" w:rsidRDefault="00335490" w:rsidP="00335490">
                  <w:pPr>
                    <w:rPr>
                      <w:sz w:val="20"/>
                      <w:szCs w:val="20"/>
                      <w:lang w:val="en-US"/>
                    </w:rPr>
                  </w:pPr>
                  <w:r>
                    <w:rPr>
                      <w:sz w:val="20"/>
                      <w:szCs w:val="20"/>
                      <w:lang w:val="en-US"/>
                    </w:rPr>
                    <w:t>0</w:t>
                  </w:r>
                </w:p>
              </w:tc>
              <w:tc>
                <w:tcPr>
                  <w:tcW w:w="1339" w:type="dxa"/>
                  <w:shd w:val="clear" w:color="auto" w:fill="auto"/>
                </w:tcPr>
                <w:p w:rsidR="00335490" w:rsidRPr="00831B93" w:rsidRDefault="00335490" w:rsidP="00335490">
                  <w:pPr>
                    <w:rPr>
                      <w:sz w:val="20"/>
                      <w:szCs w:val="20"/>
                      <w:lang w:val="en-US"/>
                    </w:rPr>
                  </w:pPr>
                  <w:r>
                    <w:rPr>
                      <w:sz w:val="20"/>
                      <w:szCs w:val="20"/>
                      <w:lang w:val="en-US"/>
                    </w:rPr>
                    <w:t>0</w:t>
                  </w:r>
                </w:p>
              </w:tc>
            </w:tr>
            <w:tr w:rsidR="00335490" w:rsidRPr="00831B93" w:rsidTr="00051E03">
              <w:trPr>
                <w:trHeight w:val="248"/>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Contribution of In-term Studies to Overall Grade</w:t>
                  </w:r>
                </w:p>
              </w:tc>
              <w:tc>
                <w:tcPr>
                  <w:tcW w:w="1049"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60</w:t>
                  </w:r>
                </w:p>
              </w:tc>
            </w:tr>
            <w:tr w:rsidR="00335490" w:rsidRPr="00831B93" w:rsidTr="00051E03">
              <w:trPr>
                <w:trHeight w:val="236"/>
              </w:trPr>
              <w:tc>
                <w:tcPr>
                  <w:tcW w:w="2125" w:type="dxa"/>
                  <w:shd w:val="clear" w:color="auto" w:fill="auto"/>
                </w:tcPr>
                <w:p w:rsidR="00335490" w:rsidRPr="00831B93" w:rsidRDefault="00335490" w:rsidP="00335490">
                  <w:pPr>
                    <w:rPr>
                      <w:sz w:val="20"/>
                      <w:szCs w:val="20"/>
                      <w:lang w:val="en-US"/>
                    </w:rPr>
                  </w:pPr>
                  <w:r w:rsidRPr="00831B93">
                    <w:rPr>
                      <w:sz w:val="20"/>
                      <w:szCs w:val="20"/>
                      <w:lang w:val="en-US"/>
                    </w:rPr>
                    <w:t>Contribution of Final Examination to Overall Grade</w:t>
                  </w:r>
                </w:p>
              </w:tc>
              <w:tc>
                <w:tcPr>
                  <w:tcW w:w="1049" w:type="dxa"/>
                  <w:shd w:val="clear" w:color="auto" w:fill="auto"/>
                </w:tcPr>
                <w:p w:rsidR="00335490" w:rsidRPr="00831B93" w:rsidRDefault="00335490" w:rsidP="00335490">
                  <w:pPr>
                    <w:rPr>
                      <w:sz w:val="20"/>
                      <w:szCs w:val="20"/>
                      <w:lang w:val="en-US"/>
                    </w:rPr>
                  </w:pPr>
                </w:p>
              </w:tc>
              <w:tc>
                <w:tcPr>
                  <w:tcW w:w="1339" w:type="dxa"/>
                  <w:shd w:val="clear" w:color="auto" w:fill="auto"/>
                </w:tcPr>
                <w:p w:rsidR="00335490" w:rsidRPr="00831B93" w:rsidRDefault="00335490" w:rsidP="00335490">
                  <w:pPr>
                    <w:rPr>
                      <w:sz w:val="20"/>
                      <w:szCs w:val="20"/>
                      <w:lang w:val="en-US"/>
                    </w:rPr>
                  </w:pPr>
                  <w:r>
                    <w:rPr>
                      <w:sz w:val="20"/>
                      <w:szCs w:val="20"/>
                      <w:lang w:val="en-US"/>
                    </w:rPr>
                    <w:t>40</w:t>
                  </w:r>
                </w:p>
              </w:tc>
            </w:tr>
          </w:tbl>
          <w:p w:rsidR="00335490" w:rsidRPr="00831B93" w:rsidRDefault="00335490" w:rsidP="00335490">
            <w:pPr>
              <w:rPr>
                <w:color w:val="000000"/>
                <w:sz w:val="20"/>
                <w:szCs w:val="20"/>
                <w:lang w:val="en-US"/>
              </w:rPr>
            </w:pPr>
            <w:r w:rsidRPr="00831B93">
              <w:rPr>
                <w:color w:val="000000"/>
                <w:sz w:val="20"/>
                <w:szCs w:val="20"/>
                <w:lang w:val="en-US"/>
              </w:rPr>
              <w:t> </w:t>
            </w:r>
          </w:p>
        </w:tc>
      </w:tr>
      <w:tr w:rsidR="00335490" w:rsidRPr="00831B93" w:rsidTr="00447138">
        <w:trPr>
          <w:trHeight w:val="70"/>
        </w:trPr>
        <w:tc>
          <w:tcPr>
            <w:tcW w:w="952" w:type="pct"/>
            <w:shd w:val="clear" w:color="auto" w:fill="DEEAF6"/>
            <w:noWrap/>
            <w:vAlign w:val="center"/>
          </w:tcPr>
          <w:p w:rsidR="00335490" w:rsidRPr="00831B93" w:rsidRDefault="00335490" w:rsidP="00335490">
            <w:pPr>
              <w:rPr>
                <w:b/>
                <w:bCs/>
                <w:color w:val="000000"/>
                <w:sz w:val="20"/>
                <w:szCs w:val="20"/>
                <w:lang w:val="en-US"/>
              </w:rPr>
            </w:pPr>
            <w:r w:rsidRPr="00831B93">
              <w:rPr>
                <w:b/>
                <w:bCs/>
                <w:color w:val="000000"/>
                <w:sz w:val="20"/>
                <w:szCs w:val="20"/>
                <w:lang w:val="en-US"/>
              </w:rPr>
              <w:t>Workload of the Course</w:t>
            </w:r>
          </w:p>
        </w:tc>
        <w:tc>
          <w:tcPr>
            <w:tcW w:w="4048" w:type="pct"/>
            <w:shd w:val="clear" w:color="auto" w:fill="auto"/>
            <w:noWrap/>
            <w:vAlign w:val="center"/>
          </w:tcPr>
          <w:tbl>
            <w:tblPr>
              <w:tblW w:w="7187" w:type="dxa"/>
              <w:jc w:val="center"/>
              <w:tblCellMar>
                <w:left w:w="70" w:type="dxa"/>
                <w:right w:w="70" w:type="dxa"/>
              </w:tblCellMar>
              <w:tblLook w:val="04A0" w:firstRow="1" w:lastRow="0" w:firstColumn="1" w:lastColumn="0" w:noHBand="0" w:noVBand="1"/>
            </w:tblPr>
            <w:tblGrid>
              <w:gridCol w:w="4457"/>
              <w:gridCol w:w="797"/>
              <w:gridCol w:w="891"/>
              <w:gridCol w:w="1042"/>
            </w:tblGrid>
            <w:tr w:rsidR="00335490" w:rsidRPr="00831B93" w:rsidTr="00FB73B7">
              <w:trPr>
                <w:trHeight w:val="750"/>
                <w:jc w:val="center"/>
              </w:trPr>
              <w:tc>
                <w:tcPr>
                  <w:tcW w:w="4457"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335490" w:rsidRPr="00831B93" w:rsidRDefault="00335490" w:rsidP="00221B84">
                  <w:pPr>
                    <w:framePr w:hSpace="142" w:wrap="around" w:vAnchor="text" w:hAnchor="margin" w:xAlign="center" w:y="1"/>
                    <w:jc w:val="center"/>
                    <w:rPr>
                      <w:b/>
                      <w:bCs/>
                      <w:color w:val="000000"/>
                      <w:sz w:val="18"/>
                      <w:szCs w:val="18"/>
                      <w:lang w:val="en-US"/>
                    </w:rPr>
                  </w:pPr>
                  <w:r w:rsidRPr="00831B93">
                    <w:rPr>
                      <w:b/>
                      <w:bCs/>
                      <w:color w:val="000000"/>
                      <w:sz w:val="18"/>
                      <w:szCs w:val="18"/>
                      <w:lang w:val="en-US"/>
                    </w:rPr>
                    <w:t>Activity</w:t>
                  </w:r>
                </w:p>
              </w:tc>
              <w:tc>
                <w:tcPr>
                  <w:tcW w:w="797"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221B84">
                  <w:pPr>
                    <w:framePr w:hSpace="142" w:wrap="around" w:vAnchor="text" w:hAnchor="margin" w:xAlign="center" w:y="1"/>
                    <w:rPr>
                      <w:b/>
                      <w:sz w:val="18"/>
                      <w:szCs w:val="18"/>
                      <w:lang w:val="en-US"/>
                    </w:rPr>
                  </w:pPr>
                  <w:r w:rsidRPr="00831B93">
                    <w:rPr>
                      <w:b/>
                      <w:sz w:val="18"/>
                      <w:szCs w:val="18"/>
                      <w:lang w:val="en-US"/>
                    </w:rPr>
                    <w:t xml:space="preserve"> Total Week Count</w:t>
                  </w:r>
                </w:p>
              </w:tc>
              <w:tc>
                <w:tcPr>
                  <w:tcW w:w="891"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221B84">
                  <w:pPr>
                    <w:framePr w:hSpace="142" w:wrap="around" w:vAnchor="text" w:hAnchor="margin" w:xAlign="center" w:y="1"/>
                    <w:rPr>
                      <w:b/>
                      <w:sz w:val="18"/>
                      <w:szCs w:val="18"/>
                      <w:lang w:val="en-US"/>
                    </w:rPr>
                  </w:pPr>
                  <w:r w:rsidRPr="00831B93">
                    <w:rPr>
                      <w:b/>
                      <w:sz w:val="18"/>
                      <w:szCs w:val="18"/>
                      <w:lang w:val="en-US"/>
                    </w:rPr>
                    <w:t xml:space="preserve"> Weekly Duration (in hour)</w:t>
                  </w:r>
                </w:p>
              </w:tc>
              <w:tc>
                <w:tcPr>
                  <w:tcW w:w="1042" w:type="dxa"/>
                  <w:tcBorders>
                    <w:top w:val="single" w:sz="4" w:space="0" w:color="auto"/>
                    <w:left w:val="nil"/>
                    <w:bottom w:val="single" w:sz="4" w:space="0" w:color="auto"/>
                    <w:right w:val="single" w:sz="4" w:space="0" w:color="auto"/>
                  </w:tcBorders>
                  <w:shd w:val="clear" w:color="auto" w:fill="DEEAF6"/>
                  <w:hideMark/>
                </w:tcPr>
                <w:p w:rsidR="00335490" w:rsidRPr="00831B93" w:rsidRDefault="00335490" w:rsidP="00221B84">
                  <w:pPr>
                    <w:framePr w:hSpace="142" w:wrap="around" w:vAnchor="text" w:hAnchor="margin" w:xAlign="center" w:y="1"/>
                    <w:rPr>
                      <w:b/>
                      <w:sz w:val="18"/>
                      <w:szCs w:val="18"/>
                      <w:lang w:val="en-US"/>
                    </w:rPr>
                  </w:pPr>
                  <w:r w:rsidRPr="00831B93">
                    <w:rPr>
                      <w:b/>
                      <w:sz w:val="18"/>
                      <w:szCs w:val="18"/>
                      <w:lang w:val="en-US"/>
                    </w:rPr>
                    <w:t xml:space="preserve"> Total Workload in Semester</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80660D"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Theoretical Study Hours of Course Per Week</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16</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501740" w:rsidP="00221B84">
                  <w:pPr>
                    <w:framePr w:hSpace="142" w:wrap="around" w:vAnchor="text" w:hAnchor="margin" w:xAlign="center" w:y="1"/>
                    <w:jc w:val="center"/>
                    <w:rPr>
                      <w:color w:val="000000"/>
                      <w:sz w:val="18"/>
                      <w:szCs w:val="18"/>
                    </w:rPr>
                  </w:pPr>
                  <w:r>
                    <w:rPr>
                      <w:color w:val="000000"/>
                      <w:sz w:val="18"/>
                      <w:szCs w:val="18"/>
                    </w:rPr>
                    <w:t>3</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48</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 xml:space="preserve"> Reading</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12</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 xml:space="preserve"> Searching in Internet and Library</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12</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 xml:space="preserve"> Preparing Reports</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6</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12</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 xml:space="preserve"> Preparing Presentation</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1</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2</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 xml:space="preserve"> Presentation</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1</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3E3C01" w:rsidP="00221B84">
                  <w:pPr>
                    <w:framePr w:hSpace="142" w:wrap="around" w:vAnchor="text" w:hAnchor="margin" w:xAlign="center" w:y="1"/>
                    <w:jc w:val="center"/>
                    <w:rPr>
                      <w:color w:val="000000"/>
                      <w:sz w:val="18"/>
                      <w:szCs w:val="18"/>
                    </w:rPr>
                  </w:pPr>
                  <w:r>
                    <w:rPr>
                      <w:color w:val="000000"/>
                      <w:sz w:val="18"/>
                      <w:szCs w:val="18"/>
                    </w:rPr>
                    <w:t>3</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3</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hideMark/>
                </w:tcPr>
                <w:p w:rsidR="009439C2" w:rsidRPr="00831B93" w:rsidRDefault="009439C2" w:rsidP="00221B84">
                  <w:pPr>
                    <w:framePr w:hSpace="142" w:wrap="around" w:vAnchor="text" w:hAnchor="margin" w:xAlign="center" w:y="1"/>
                    <w:rPr>
                      <w:color w:val="000000"/>
                      <w:sz w:val="20"/>
                      <w:szCs w:val="20"/>
                      <w:lang w:val="en-US"/>
                    </w:rPr>
                  </w:pPr>
                  <w:r w:rsidRPr="00831B93">
                    <w:rPr>
                      <w:color w:val="000000"/>
                      <w:sz w:val="20"/>
                      <w:szCs w:val="20"/>
                      <w:lang w:val="en-US"/>
                    </w:rPr>
                    <w:t xml:space="preserve"> Mid-Term and Studying for Mid-Term</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2</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5</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10</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noWrap/>
                  <w:hideMark/>
                </w:tcPr>
                <w:p w:rsidR="009439C2" w:rsidRPr="00831B93" w:rsidRDefault="009439C2" w:rsidP="00221B84">
                  <w:pPr>
                    <w:framePr w:hSpace="142" w:wrap="around" w:vAnchor="text" w:hAnchor="margin" w:xAlign="center" w:y="1"/>
                    <w:rPr>
                      <w:lang w:val="en-US"/>
                    </w:rPr>
                  </w:pPr>
                  <w:r w:rsidRPr="00831B93">
                    <w:rPr>
                      <w:color w:val="000000"/>
                      <w:sz w:val="20"/>
                      <w:szCs w:val="20"/>
                      <w:lang w:val="en-US"/>
                    </w:rPr>
                    <w:t xml:space="preserve"> Final and Studying for Final</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1</w:t>
                  </w: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CF499B" w:rsidP="00221B84">
                  <w:pPr>
                    <w:framePr w:hSpace="142" w:wrap="around" w:vAnchor="text" w:hAnchor="margin" w:xAlign="center" w:y="1"/>
                    <w:jc w:val="center"/>
                    <w:rPr>
                      <w:color w:val="000000"/>
                      <w:sz w:val="18"/>
                      <w:szCs w:val="18"/>
                    </w:rPr>
                  </w:pPr>
                  <w:r>
                    <w:rPr>
                      <w:color w:val="000000"/>
                      <w:sz w:val="18"/>
                      <w:szCs w:val="18"/>
                    </w:rPr>
                    <w:t>4</w:t>
                  </w: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501740" w:rsidP="00221B84">
                  <w:pPr>
                    <w:framePr w:hSpace="142" w:wrap="around" w:vAnchor="text" w:hAnchor="margin" w:xAlign="center" w:y="1"/>
                    <w:jc w:val="center"/>
                    <w:rPr>
                      <w:color w:val="000000"/>
                      <w:sz w:val="18"/>
                      <w:szCs w:val="18"/>
                    </w:rPr>
                  </w:pPr>
                  <w:r>
                    <w:rPr>
                      <w:color w:val="000000"/>
                      <w:sz w:val="18"/>
                      <w:szCs w:val="18"/>
                    </w:rPr>
                    <w:t>4</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221B84">
                  <w:pPr>
                    <w:framePr w:hSpace="142" w:wrap="around" w:vAnchor="text" w:hAnchor="margin" w:xAlign="center" w:y="1"/>
                    <w:rPr>
                      <w:color w:val="000000"/>
                      <w:sz w:val="18"/>
                      <w:szCs w:val="18"/>
                      <w:lang w:val="en-US"/>
                    </w:rPr>
                  </w:pPr>
                  <w:r w:rsidRPr="00831B93">
                    <w:rPr>
                      <w:color w:val="000000"/>
                      <w:sz w:val="18"/>
                      <w:szCs w:val="18"/>
                      <w:lang w:val="en-US"/>
                    </w:rPr>
                    <w:t>Total work load</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221B84">
                  <w:pPr>
                    <w:framePr w:hSpace="142" w:wrap="around" w:vAnchor="text" w:hAnchor="margin" w:xAlign="center" w:y="1"/>
                    <w:jc w:val="center"/>
                    <w:rPr>
                      <w:color w:val="000000"/>
                      <w:sz w:val="18"/>
                      <w:szCs w:val="18"/>
                    </w:rPr>
                  </w:pP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221B84">
                  <w:pPr>
                    <w:framePr w:hSpace="142" w:wrap="around" w:vAnchor="text" w:hAnchor="margin" w:xAlign="center" w:y="1"/>
                    <w:jc w:val="center"/>
                    <w:rPr>
                      <w:color w:val="000000"/>
                      <w:sz w:val="18"/>
                      <w:szCs w:val="18"/>
                    </w:rPr>
                  </w:pP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103</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221B84">
                  <w:pPr>
                    <w:framePr w:hSpace="142" w:wrap="around" w:vAnchor="text" w:hAnchor="margin" w:xAlign="center" w:y="1"/>
                    <w:rPr>
                      <w:color w:val="000000"/>
                      <w:sz w:val="18"/>
                      <w:szCs w:val="18"/>
                      <w:lang w:val="en-US"/>
                    </w:rPr>
                  </w:pPr>
                  <w:r w:rsidRPr="00831B93">
                    <w:rPr>
                      <w:color w:val="000000"/>
                      <w:sz w:val="18"/>
                      <w:szCs w:val="18"/>
                      <w:lang w:val="en-US"/>
                    </w:rPr>
                    <w:t>Total work load/25</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221B84">
                  <w:pPr>
                    <w:framePr w:hSpace="142" w:wrap="around" w:vAnchor="text" w:hAnchor="margin" w:xAlign="center" w:y="1"/>
                    <w:jc w:val="center"/>
                    <w:rPr>
                      <w:color w:val="000000"/>
                      <w:sz w:val="18"/>
                      <w:szCs w:val="18"/>
                    </w:rPr>
                  </w:pP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221B84">
                  <w:pPr>
                    <w:framePr w:hSpace="142" w:wrap="around" w:vAnchor="text" w:hAnchor="margin" w:xAlign="center" w:y="1"/>
                    <w:jc w:val="center"/>
                    <w:rPr>
                      <w:color w:val="000000"/>
                      <w:sz w:val="18"/>
                      <w:szCs w:val="18"/>
                    </w:rPr>
                  </w:pP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3F5AB5" w:rsidRDefault="00062A0F" w:rsidP="00221B84">
                  <w:pPr>
                    <w:framePr w:hSpace="142" w:wrap="around" w:vAnchor="text" w:hAnchor="margin" w:xAlign="center" w:y="1"/>
                    <w:jc w:val="center"/>
                    <w:rPr>
                      <w:color w:val="000000"/>
                      <w:sz w:val="18"/>
                      <w:szCs w:val="18"/>
                    </w:rPr>
                  </w:pPr>
                  <w:r>
                    <w:rPr>
                      <w:color w:val="000000"/>
                      <w:sz w:val="18"/>
                      <w:szCs w:val="18"/>
                    </w:rPr>
                    <w:t>4.12</w:t>
                  </w:r>
                </w:p>
              </w:tc>
            </w:tr>
            <w:tr w:rsidR="009439C2" w:rsidRPr="00831B93" w:rsidTr="00FB73B7">
              <w:trPr>
                <w:trHeight w:val="290"/>
                <w:jc w:val="center"/>
              </w:trPr>
              <w:tc>
                <w:tcPr>
                  <w:tcW w:w="4457" w:type="dxa"/>
                  <w:tcBorders>
                    <w:top w:val="nil"/>
                    <w:left w:val="single" w:sz="4" w:space="0" w:color="auto"/>
                    <w:bottom w:val="single" w:sz="4" w:space="0" w:color="auto"/>
                    <w:right w:val="single" w:sz="4" w:space="0" w:color="auto"/>
                  </w:tcBorders>
                  <w:shd w:val="clear" w:color="auto" w:fill="auto"/>
                  <w:vAlign w:val="center"/>
                  <w:hideMark/>
                </w:tcPr>
                <w:p w:rsidR="009439C2" w:rsidRPr="00831B93" w:rsidRDefault="009439C2" w:rsidP="00221B84">
                  <w:pPr>
                    <w:framePr w:hSpace="142" w:wrap="around" w:vAnchor="text" w:hAnchor="margin" w:xAlign="center" w:y="1"/>
                    <w:rPr>
                      <w:color w:val="000000"/>
                      <w:sz w:val="18"/>
                      <w:szCs w:val="18"/>
                      <w:lang w:val="en-US"/>
                    </w:rPr>
                  </w:pPr>
                  <w:r w:rsidRPr="00831B93">
                    <w:rPr>
                      <w:color w:val="000000"/>
                      <w:sz w:val="18"/>
                      <w:szCs w:val="18"/>
                      <w:lang w:val="en-US"/>
                    </w:rPr>
                    <w:t>ECTS of the course</w:t>
                  </w:r>
                </w:p>
              </w:tc>
              <w:tc>
                <w:tcPr>
                  <w:tcW w:w="797"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221B84">
                  <w:pPr>
                    <w:framePr w:hSpace="142" w:wrap="around" w:vAnchor="text" w:hAnchor="margin" w:xAlign="center" w:y="1"/>
                    <w:jc w:val="center"/>
                    <w:rPr>
                      <w:color w:val="000000"/>
                      <w:sz w:val="18"/>
                      <w:szCs w:val="18"/>
                    </w:rPr>
                  </w:pPr>
                </w:p>
              </w:tc>
              <w:tc>
                <w:tcPr>
                  <w:tcW w:w="891" w:type="dxa"/>
                  <w:tcBorders>
                    <w:top w:val="nil"/>
                    <w:left w:val="nil"/>
                    <w:bottom w:val="single" w:sz="4" w:space="0" w:color="auto"/>
                    <w:right w:val="single" w:sz="4" w:space="0" w:color="auto"/>
                  </w:tcBorders>
                  <w:shd w:val="clear" w:color="auto" w:fill="auto"/>
                  <w:noWrap/>
                  <w:vAlign w:val="center"/>
                  <w:hideMark/>
                </w:tcPr>
                <w:p w:rsidR="009439C2" w:rsidRPr="003F5AB5" w:rsidRDefault="009439C2" w:rsidP="00221B84">
                  <w:pPr>
                    <w:framePr w:hSpace="142" w:wrap="around" w:vAnchor="text" w:hAnchor="margin" w:xAlign="center" w:y="1"/>
                    <w:jc w:val="center"/>
                    <w:rPr>
                      <w:color w:val="000000"/>
                      <w:sz w:val="18"/>
                      <w:szCs w:val="18"/>
                    </w:rPr>
                  </w:pPr>
                </w:p>
              </w:tc>
              <w:tc>
                <w:tcPr>
                  <w:tcW w:w="1042" w:type="dxa"/>
                  <w:tcBorders>
                    <w:top w:val="nil"/>
                    <w:left w:val="nil"/>
                    <w:bottom w:val="single" w:sz="4" w:space="0" w:color="auto"/>
                    <w:right w:val="single" w:sz="4" w:space="0" w:color="auto"/>
                  </w:tcBorders>
                  <w:shd w:val="clear" w:color="auto" w:fill="auto"/>
                  <w:noWrap/>
                  <w:vAlign w:val="center"/>
                  <w:hideMark/>
                </w:tcPr>
                <w:p w:rsidR="009439C2" w:rsidRPr="00062A0F" w:rsidRDefault="00062A0F" w:rsidP="00221B84">
                  <w:pPr>
                    <w:framePr w:hSpace="142" w:wrap="around" w:vAnchor="text" w:hAnchor="margin" w:xAlign="center" w:y="1"/>
                    <w:jc w:val="center"/>
                    <w:rPr>
                      <w:b/>
                      <w:color w:val="000000"/>
                      <w:sz w:val="18"/>
                      <w:szCs w:val="18"/>
                    </w:rPr>
                  </w:pPr>
                  <w:r w:rsidRPr="00062A0F">
                    <w:rPr>
                      <w:b/>
                      <w:color w:val="000000"/>
                      <w:sz w:val="18"/>
                      <w:szCs w:val="18"/>
                    </w:rPr>
                    <w:t>4</w:t>
                  </w:r>
                </w:p>
              </w:tc>
            </w:tr>
          </w:tbl>
          <w:p w:rsidR="00335490" w:rsidRPr="00831B93" w:rsidRDefault="00335490" w:rsidP="00335490">
            <w:pPr>
              <w:jc w:val="center"/>
              <w:rPr>
                <w:sz w:val="20"/>
                <w:szCs w:val="20"/>
                <w:lang w:val="en-US"/>
              </w:rPr>
            </w:pPr>
          </w:p>
        </w:tc>
      </w:tr>
      <w:tr w:rsidR="00AC53B3" w:rsidRPr="00831B93" w:rsidTr="00447138">
        <w:trPr>
          <w:trHeight w:val="1635"/>
        </w:trPr>
        <w:tc>
          <w:tcPr>
            <w:tcW w:w="952" w:type="pct"/>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lastRenderedPageBreak/>
              <w:t>Course's Contribution To Program</w:t>
            </w:r>
          </w:p>
        </w:tc>
        <w:tc>
          <w:tcPr>
            <w:tcW w:w="4048" w:type="pct"/>
            <w:shd w:val="clear" w:color="auto" w:fill="auto"/>
            <w:noWrap/>
            <w:vAlign w:val="center"/>
            <w:hideMark/>
          </w:tcPr>
          <w:tbl>
            <w:tblPr>
              <w:tblW w:w="8031" w:type="dxa"/>
              <w:jc w:val="center"/>
              <w:tblCellMar>
                <w:left w:w="70" w:type="dxa"/>
                <w:right w:w="70" w:type="dxa"/>
              </w:tblCellMar>
              <w:tblLook w:val="04A0" w:firstRow="1" w:lastRow="0" w:firstColumn="1" w:lastColumn="0" w:noHBand="0" w:noVBand="1"/>
            </w:tblPr>
            <w:tblGrid>
              <w:gridCol w:w="713"/>
              <w:gridCol w:w="4875"/>
              <w:gridCol w:w="310"/>
              <w:gridCol w:w="310"/>
              <w:gridCol w:w="354"/>
              <w:gridCol w:w="310"/>
              <w:gridCol w:w="315"/>
            </w:tblGrid>
            <w:tr w:rsidR="00AC53B3"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No</w:t>
                  </w:r>
                </w:p>
              </w:tc>
              <w:tc>
                <w:tcPr>
                  <w:tcW w:w="5557"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Program Çıktıları</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1</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2</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3</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4</w:t>
                  </w: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AC53B3" w:rsidRPr="009D7E45" w:rsidRDefault="00AC53B3" w:rsidP="00221B84">
                  <w:pPr>
                    <w:framePr w:hSpace="142" w:wrap="around" w:vAnchor="text" w:hAnchor="margin" w:xAlign="center" w:y="1"/>
                    <w:jc w:val="center"/>
                    <w:rPr>
                      <w:color w:val="000000"/>
                      <w:sz w:val="20"/>
                      <w:szCs w:val="20"/>
                    </w:rPr>
                  </w:pPr>
                  <w:r w:rsidRPr="009D7E45">
                    <w:rPr>
                      <w:color w:val="000000"/>
                      <w:sz w:val="20"/>
                      <w:szCs w:val="20"/>
                    </w:rPr>
                    <w:t>5</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1</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Adequate knowledge in mathematics, science and engineering subjects pertaining to the relevant discipline; ability to use theoretical and applied information in these areas to model and solve engineering problems.</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2</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identify, formulate, and solve complex engineering problems; ability to select and apply proper analysis and modeling methods for this purpose.</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3</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design a complex system, process, device or product under realistic constraints and conditions, in such a way as to meet the desired result; ability to apply modern design methods for this purpose. (Realistic constraints and conditions may include factors such as economic and environmental issues, sustainability, manufacturability, ethics, health, safety issues, and social and political issues, according to the nature of the design.)</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4</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devise, select, and use modern techniques and tools needed for engineering practice; ability to employ information technologies effectively.</w:t>
                  </w:r>
                </w:p>
              </w:tc>
              <w:tc>
                <w:tcPr>
                  <w:tcW w:w="335" w:type="dxa"/>
                  <w:tcBorders>
                    <w:top w:val="nil"/>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5</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design and conduct experiments, gather data, analyze and interpret results for investigating engineering problems.</w:t>
                  </w:r>
                </w:p>
              </w:tc>
              <w:tc>
                <w:tcPr>
                  <w:tcW w:w="335" w:type="dxa"/>
                  <w:tcBorders>
                    <w:top w:val="nil"/>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 xml:space="preserve">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6</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work efficiently in intra-disciplinary teams.</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7</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 xml:space="preserve">Ability to work efficiently in multi-disciplinary teams.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FD23F8">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8</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work individually.</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062A0F">
              <w:trPr>
                <w:trHeight w:val="300"/>
                <w:jc w:val="center"/>
              </w:trPr>
              <w:tc>
                <w:tcPr>
                  <w:tcW w:w="794" w:type="dxa"/>
                  <w:tcBorders>
                    <w:top w:val="nil"/>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9</w:t>
                  </w:r>
                </w:p>
              </w:tc>
              <w:tc>
                <w:tcPr>
                  <w:tcW w:w="5557" w:type="dxa"/>
                  <w:tcBorders>
                    <w:top w:val="nil"/>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Ability to communicate effectively in Turkish, both orally and in writing; knowledge of a minimum of one foreign language.</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r>
                    <w:rPr>
                      <w:color w:val="000000"/>
                      <w:sz w:val="20"/>
                      <w:szCs w:val="20"/>
                    </w:rPr>
                    <w:t>X</w:t>
                  </w:r>
                </w:p>
              </w:tc>
              <w:tc>
                <w:tcPr>
                  <w:tcW w:w="340" w:type="dxa"/>
                  <w:tcBorders>
                    <w:top w:val="nil"/>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jc w:val="center"/>
                    <w:rPr>
                      <w:sz w:val="18"/>
                      <w:szCs w:val="18"/>
                    </w:rPr>
                  </w:pPr>
                  <w:r w:rsidRPr="00E05671">
                    <w:rPr>
                      <w:sz w:val="18"/>
                      <w:szCs w:val="18"/>
                    </w:rPr>
                    <w:t>10</w:t>
                  </w:r>
                </w:p>
              </w:tc>
              <w:tc>
                <w:tcPr>
                  <w:tcW w:w="5557" w:type="dxa"/>
                  <w:tcBorders>
                    <w:top w:val="single" w:sz="4" w:space="0" w:color="auto"/>
                    <w:left w:val="nil"/>
                    <w:bottom w:val="single" w:sz="4" w:space="0" w:color="auto"/>
                    <w:right w:val="single" w:sz="4" w:space="0" w:color="auto"/>
                  </w:tcBorders>
                  <w:shd w:val="clear" w:color="auto" w:fill="auto"/>
                  <w:noWrap/>
                  <w:hideMark/>
                </w:tcPr>
                <w:p w:rsidR="00062A0F" w:rsidRPr="00E05671" w:rsidRDefault="00062A0F" w:rsidP="00221B84">
                  <w:pPr>
                    <w:framePr w:hSpace="142" w:wrap="around" w:vAnchor="text" w:hAnchor="margin" w:xAlign="center" w:y="1"/>
                    <w:rPr>
                      <w:sz w:val="18"/>
                      <w:szCs w:val="18"/>
                    </w:rPr>
                  </w:pPr>
                  <w:r w:rsidRPr="00E05671">
                    <w:rPr>
                      <w:sz w:val="18"/>
                      <w:szCs w:val="18"/>
                    </w:rPr>
                    <w:t>Prepare design and production reports, give and receive clear and intelligible instructions.</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r w:rsidRPr="009D7E45">
                    <w:rPr>
                      <w:color w:val="000000"/>
                      <w:sz w:val="20"/>
                      <w:szCs w:val="20"/>
                    </w:rPr>
                    <w:t>  </w:t>
                  </w:r>
                </w:p>
              </w:tc>
              <w:tc>
                <w:tcPr>
                  <w:tcW w:w="335"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hideMark/>
                </w:tcPr>
                <w:p w:rsidR="00062A0F" w:rsidRPr="009D7E45" w:rsidRDefault="00062A0F" w:rsidP="00221B84">
                  <w:pPr>
                    <w:framePr w:hSpace="142" w:wrap="around" w:vAnchor="text" w:hAnchor="margin" w:xAlign="center" w:y="1"/>
                    <w:jc w:val="center"/>
                    <w:rPr>
                      <w:color w:val="000000"/>
                      <w:sz w:val="20"/>
                      <w:szCs w:val="20"/>
                    </w:rPr>
                  </w:pP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11</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Recognition of the need for lifelong learning; ability to access information, to follow developments in science and technology, and to continue to educate him/herself.</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12</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Awareness of professional and ethical responsibility.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r>
            <w:tr w:rsidR="00062A0F" w:rsidRPr="009D7E45" w:rsidTr="00062A0F">
              <w:trPr>
                <w:trHeight w:val="300"/>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13</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Information about business life practices such as project management, risk management, and change management.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14</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Information about awareness of entrepreneurship, innovation, and sustainable development.</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15</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Knowledge about contemporary issues and the global and societal effects of engineering practices on health, environment, and safety.</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16</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Knowledge about awareness of the legal consequences of engineering solutions.</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r>
            <w:tr w:rsidR="00062A0F" w:rsidRPr="009D7E45" w:rsidTr="00062A0F">
              <w:trPr>
                <w:trHeight w:val="268"/>
                <w:jc w:val="center"/>
              </w:trPr>
              <w:tc>
                <w:tcPr>
                  <w:tcW w:w="794" w:type="dxa"/>
                  <w:tcBorders>
                    <w:top w:val="single" w:sz="4" w:space="0" w:color="auto"/>
                    <w:left w:val="single" w:sz="4" w:space="0" w:color="auto"/>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jc w:val="center"/>
                    <w:rPr>
                      <w:sz w:val="18"/>
                      <w:szCs w:val="18"/>
                    </w:rPr>
                  </w:pPr>
                  <w:r w:rsidRPr="00E05671">
                    <w:rPr>
                      <w:sz w:val="18"/>
                      <w:szCs w:val="18"/>
                    </w:rPr>
                    <w:t>17</w:t>
                  </w:r>
                </w:p>
              </w:tc>
              <w:tc>
                <w:tcPr>
                  <w:tcW w:w="5557" w:type="dxa"/>
                  <w:tcBorders>
                    <w:top w:val="single" w:sz="4" w:space="0" w:color="auto"/>
                    <w:left w:val="nil"/>
                    <w:bottom w:val="single" w:sz="4" w:space="0" w:color="auto"/>
                    <w:right w:val="single" w:sz="4" w:space="0" w:color="auto"/>
                  </w:tcBorders>
                  <w:shd w:val="clear" w:color="auto" w:fill="auto"/>
                  <w:noWrap/>
                </w:tcPr>
                <w:p w:rsidR="00062A0F" w:rsidRPr="00E05671" w:rsidRDefault="00062A0F" w:rsidP="00221B84">
                  <w:pPr>
                    <w:framePr w:hSpace="142" w:wrap="around" w:vAnchor="text" w:hAnchor="margin" w:xAlign="center" w:y="1"/>
                    <w:rPr>
                      <w:sz w:val="18"/>
                      <w:szCs w:val="18"/>
                    </w:rPr>
                  </w:pPr>
                  <w:r w:rsidRPr="00E05671">
                    <w:rPr>
                      <w:sz w:val="18"/>
                      <w:szCs w:val="18"/>
                    </w:rPr>
                    <w:t>Knowledge on standards used in engineering practice.</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r>
                    <w:rPr>
                      <w:color w:val="000000"/>
                      <w:sz w:val="20"/>
                      <w:szCs w:val="20"/>
                    </w:rPr>
                    <w:t>X</w:t>
                  </w: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c>
                <w:tcPr>
                  <w:tcW w:w="335" w:type="dxa"/>
                  <w:tcBorders>
                    <w:top w:val="single" w:sz="4" w:space="0" w:color="auto"/>
                    <w:left w:val="nil"/>
                    <w:bottom w:val="single" w:sz="4" w:space="0" w:color="auto"/>
                    <w:right w:val="single" w:sz="4" w:space="0" w:color="auto"/>
                  </w:tcBorders>
                  <w:shd w:val="clear" w:color="auto" w:fill="auto"/>
                  <w:noWrap/>
                  <w:vAlign w:val="center"/>
                </w:tcPr>
                <w:p w:rsidR="00062A0F" w:rsidRDefault="00062A0F" w:rsidP="00221B84">
                  <w:pPr>
                    <w:framePr w:hSpace="142" w:wrap="around" w:vAnchor="text" w:hAnchor="margin" w:xAlign="center" w:y="1"/>
                    <w:jc w:val="center"/>
                    <w:rPr>
                      <w:color w:val="000000"/>
                      <w:sz w:val="20"/>
                      <w:szCs w:val="20"/>
                    </w:rPr>
                  </w:pPr>
                </w:p>
              </w:tc>
              <w:tc>
                <w:tcPr>
                  <w:tcW w:w="340" w:type="dxa"/>
                  <w:tcBorders>
                    <w:top w:val="single" w:sz="4" w:space="0" w:color="auto"/>
                    <w:left w:val="nil"/>
                    <w:bottom w:val="single" w:sz="4" w:space="0" w:color="auto"/>
                    <w:right w:val="single" w:sz="4" w:space="0" w:color="auto"/>
                  </w:tcBorders>
                  <w:shd w:val="clear" w:color="auto" w:fill="auto"/>
                  <w:noWrap/>
                  <w:vAlign w:val="center"/>
                </w:tcPr>
                <w:p w:rsidR="00062A0F" w:rsidRPr="009D7E45" w:rsidRDefault="00062A0F" w:rsidP="00221B84">
                  <w:pPr>
                    <w:framePr w:hSpace="142" w:wrap="around" w:vAnchor="text" w:hAnchor="margin" w:xAlign="center" w:y="1"/>
                    <w:jc w:val="center"/>
                    <w:rPr>
                      <w:color w:val="000000"/>
                      <w:sz w:val="20"/>
                      <w:szCs w:val="20"/>
                    </w:rPr>
                  </w:pPr>
                </w:p>
              </w:tc>
            </w:tr>
          </w:tbl>
          <w:p w:rsidR="00AC53B3" w:rsidRPr="009D7E45" w:rsidRDefault="00AC53B3" w:rsidP="00AC53B3">
            <w:pPr>
              <w:rPr>
                <w:color w:val="000000"/>
                <w:sz w:val="20"/>
                <w:szCs w:val="20"/>
              </w:rPr>
            </w:pPr>
          </w:p>
        </w:tc>
      </w:tr>
      <w:tr w:rsidR="00AC53B3" w:rsidRPr="00831B93" w:rsidTr="00447138">
        <w:trPr>
          <w:trHeight w:val="1209"/>
        </w:trPr>
        <w:tc>
          <w:tcPr>
            <w:tcW w:w="952" w:type="pct"/>
            <w:shd w:val="clear" w:color="auto" w:fill="DEEAF6"/>
            <w:noWrap/>
            <w:vAlign w:val="center"/>
            <w:hideMark/>
          </w:tcPr>
          <w:p w:rsidR="00AC53B3" w:rsidRPr="00831B93" w:rsidRDefault="00AC53B3" w:rsidP="00AC53B3">
            <w:pPr>
              <w:rPr>
                <w:b/>
                <w:bCs/>
                <w:color w:val="000000"/>
                <w:sz w:val="20"/>
                <w:szCs w:val="20"/>
                <w:lang w:val="en-US"/>
              </w:rPr>
            </w:pPr>
            <w:r w:rsidRPr="00831B93">
              <w:rPr>
                <w:b/>
                <w:bCs/>
                <w:color w:val="000000"/>
                <w:sz w:val="20"/>
                <w:szCs w:val="20"/>
                <w:lang w:val="en-US"/>
              </w:rPr>
              <w:t>Name of Lecturer(s) and Contact Iınformation</w:t>
            </w:r>
          </w:p>
        </w:tc>
        <w:tc>
          <w:tcPr>
            <w:tcW w:w="4048" w:type="pct"/>
            <w:shd w:val="clear" w:color="auto" w:fill="auto"/>
            <w:vAlign w:val="center"/>
            <w:hideMark/>
          </w:tcPr>
          <w:p w:rsidR="00AC53B3" w:rsidRPr="001E4AAD" w:rsidRDefault="00C910B7" w:rsidP="009B0C8E">
            <w:pPr>
              <w:pStyle w:val="ListeParagraf"/>
              <w:rPr>
                <w:color w:val="000000"/>
                <w:sz w:val="20"/>
                <w:szCs w:val="20"/>
              </w:rPr>
            </w:pPr>
            <w:r>
              <w:rPr>
                <w:color w:val="000000"/>
                <w:sz w:val="20"/>
                <w:szCs w:val="20"/>
              </w:rPr>
              <w:t>Prof</w:t>
            </w:r>
            <w:r w:rsidR="00F54BE4">
              <w:rPr>
                <w:color w:val="000000"/>
                <w:sz w:val="20"/>
                <w:szCs w:val="20"/>
              </w:rPr>
              <w:t>.</w:t>
            </w:r>
            <w:r w:rsidR="009B0C8E">
              <w:rPr>
                <w:color w:val="000000"/>
                <w:sz w:val="20"/>
                <w:szCs w:val="20"/>
              </w:rPr>
              <w:t xml:space="preserve"> Dr. İbrahim TÜKENMEZ (</w:t>
            </w:r>
            <w:r w:rsidR="009B0C8E" w:rsidRPr="009B0C8E">
              <w:rPr>
                <w:color w:val="000000"/>
                <w:sz w:val="20"/>
                <w:szCs w:val="20"/>
              </w:rPr>
              <w:t>ibrahim.tukenmez@gazi.edu.tr</w:t>
            </w:r>
            <w:r w:rsidR="00F54BE4" w:rsidRPr="00F54BE4">
              <w:rPr>
                <w:sz w:val="20"/>
                <w:szCs w:val="20"/>
                <w:shd w:val="clear" w:color="auto" w:fill="FFFFFF"/>
              </w:rPr>
              <w:t>)</w:t>
            </w:r>
          </w:p>
        </w:tc>
      </w:tr>
    </w:tbl>
    <w:p w:rsidR="00831005" w:rsidRPr="00831B93" w:rsidRDefault="00221B84">
      <w:pPr>
        <w:rPr>
          <w:lang w:val="en-US"/>
        </w:rPr>
      </w:pPr>
    </w:p>
    <w:sectPr w:rsidR="00831005" w:rsidRPr="00831B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13523"/>
    <w:multiLevelType w:val="hybridMultilevel"/>
    <w:tmpl w:val="D8F86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22FB5"/>
    <w:multiLevelType w:val="hybridMultilevel"/>
    <w:tmpl w:val="FF1A44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97D40DA"/>
    <w:multiLevelType w:val="hybridMultilevel"/>
    <w:tmpl w:val="A23A35B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D9568F4"/>
    <w:multiLevelType w:val="hybridMultilevel"/>
    <w:tmpl w:val="1AF8ED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0488"/>
    <w:rsid w:val="000234F0"/>
    <w:rsid w:val="00031BA4"/>
    <w:rsid w:val="00051E03"/>
    <w:rsid w:val="000550C6"/>
    <w:rsid w:val="00062A0F"/>
    <w:rsid w:val="0007007D"/>
    <w:rsid w:val="000720C3"/>
    <w:rsid w:val="00087E47"/>
    <w:rsid w:val="000B2477"/>
    <w:rsid w:val="000C2D17"/>
    <w:rsid w:val="000D3725"/>
    <w:rsid w:val="000E547A"/>
    <w:rsid w:val="001037E5"/>
    <w:rsid w:val="001129EE"/>
    <w:rsid w:val="00175B93"/>
    <w:rsid w:val="00176EED"/>
    <w:rsid w:val="00181552"/>
    <w:rsid w:val="001864CA"/>
    <w:rsid w:val="001B0C2E"/>
    <w:rsid w:val="001E4AAD"/>
    <w:rsid w:val="001E791A"/>
    <w:rsid w:val="001F4BAC"/>
    <w:rsid w:val="00221B84"/>
    <w:rsid w:val="00283F22"/>
    <w:rsid w:val="00297D7B"/>
    <w:rsid w:val="002A77B2"/>
    <w:rsid w:val="002C7F33"/>
    <w:rsid w:val="002D2A99"/>
    <w:rsid w:val="00300F2E"/>
    <w:rsid w:val="0030144A"/>
    <w:rsid w:val="00335490"/>
    <w:rsid w:val="00372B49"/>
    <w:rsid w:val="003E3C01"/>
    <w:rsid w:val="00417E74"/>
    <w:rsid w:val="004345B1"/>
    <w:rsid w:val="00447138"/>
    <w:rsid w:val="00480EE7"/>
    <w:rsid w:val="004A72D3"/>
    <w:rsid w:val="004B4526"/>
    <w:rsid w:val="004B5B5C"/>
    <w:rsid w:val="004C3E8D"/>
    <w:rsid w:val="00501740"/>
    <w:rsid w:val="00536BE8"/>
    <w:rsid w:val="005B70A5"/>
    <w:rsid w:val="005E28DE"/>
    <w:rsid w:val="005F207A"/>
    <w:rsid w:val="006470BF"/>
    <w:rsid w:val="00672D55"/>
    <w:rsid w:val="006842CE"/>
    <w:rsid w:val="006B19F2"/>
    <w:rsid w:val="006B4566"/>
    <w:rsid w:val="007032D9"/>
    <w:rsid w:val="00707D37"/>
    <w:rsid w:val="00724E19"/>
    <w:rsid w:val="007437B9"/>
    <w:rsid w:val="00751E7B"/>
    <w:rsid w:val="0075466A"/>
    <w:rsid w:val="007A6AD8"/>
    <w:rsid w:val="007A763F"/>
    <w:rsid w:val="007C6B94"/>
    <w:rsid w:val="007F0419"/>
    <w:rsid w:val="00800488"/>
    <w:rsid w:val="008042D8"/>
    <w:rsid w:val="0080660D"/>
    <w:rsid w:val="008207D5"/>
    <w:rsid w:val="00831B93"/>
    <w:rsid w:val="00854AF1"/>
    <w:rsid w:val="00874D2D"/>
    <w:rsid w:val="00880C4D"/>
    <w:rsid w:val="008A7C54"/>
    <w:rsid w:val="009039E3"/>
    <w:rsid w:val="009126FE"/>
    <w:rsid w:val="00912DF9"/>
    <w:rsid w:val="00915BB1"/>
    <w:rsid w:val="009439C2"/>
    <w:rsid w:val="009530F5"/>
    <w:rsid w:val="009806BC"/>
    <w:rsid w:val="009915AE"/>
    <w:rsid w:val="009B0C8E"/>
    <w:rsid w:val="009B4B71"/>
    <w:rsid w:val="009C0B25"/>
    <w:rsid w:val="009C53B5"/>
    <w:rsid w:val="009C68A9"/>
    <w:rsid w:val="009C7A93"/>
    <w:rsid w:val="009D3224"/>
    <w:rsid w:val="00A30DD3"/>
    <w:rsid w:val="00A35DF2"/>
    <w:rsid w:val="00A86EDF"/>
    <w:rsid w:val="00AC53B3"/>
    <w:rsid w:val="00AD460D"/>
    <w:rsid w:val="00AE52DF"/>
    <w:rsid w:val="00B24E6A"/>
    <w:rsid w:val="00B277F9"/>
    <w:rsid w:val="00B31681"/>
    <w:rsid w:val="00B75D5D"/>
    <w:rsid w:val="00B81730"/>
    <w:rsid w:val="00B84E47"/>
    <w:rsid w:val="00B95449"/>
    <w:rsid w:val="00BB75E0"/>
    <w:rsid w:val="00BD126D"/>
    <w:rsid w:val="00BE1C83"/>
    <w:rsid w:val="00BE4599"/>
    <w:rsid w:val="00BE60AF"/>
    <w:rsid w:val="00BF35E5"/>
    <w:rsid w:val="00C03D6F"/>
    <w:rsid w:val="00C12CAC"/>
    <w:rsid w:val="00C32978"/>
    <w:rsid w:val="00C679D1"/>
    <w:rsid w:val="00C76596"/>
    <w:rsid w:val="00C910B7"/>
    <w:rsid w:val="00CB0D02"/>
    <w:rsid w:val="00CB1549"/>
    <w:rsid w:val="00CD0CBA"/>
    <w:rsid w:val="00CF499B"/>
    <w:rsid w:val="00D17BAA"/>
    <w:rsid w:val="00D655C4"/>
    <w:rsid w:val="00D66E2A"/>
    <w:rsid w:val="00D74CCC"/>
    <w:rsid w:val="00D74D40"/>
    <w:rsid w:val="00DD236A"/>
    <w:rsid w:val="00DF7C47"/>
    <w:rsid w:val="00E56291"/>
    <w:rsid w:val="00E96284"/>
    <w:rsid w:val="00EB42BC"/>
    <w:rsid w:val="00EC53B5"/>
    <w:rsid w:val="00EC6785"/>
    <w:rsid w:val="00ED7B37"/>
    <w:rsid w:val="00F06E9D"/>
    <w:rsid w:val="00F20B62"/>
    <w:rsid w:val="00F36A4E"/>
    <w:rsid w:val="00F41C1A"/>
    <w:rsid w:val="00F54BE4"/>
    <w:rsid w:val="00F54F8C"/>
    <w:rsid w:val="00F75663"/>
    <w:rsid w:val="00F86158"/>
    <w:rsid w:val="00F95615"/>
    <w:rsid w:val="00FA5C09"/>
    <w:rsid w:val="00FB73B7"/>
    <w:rsid w:val="00FC46DD"/>
    <w:rsid w:val="00FD0748"/>
    <w:rsid w:val="00FE66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E4E39"/>
  <w15:docId w15:val="{FC73AC5C-C68A-4405-925E-90F779B2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48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488"/>
    <w:pPr>
      <w:ind w:left="720"/>
      <w:contextualSpacing/>
    </w:pPr>
  </w:style>
  <w:style w:type="character" w:styleId="Kpr">
    <w:name w:val="Hyperlink"/>
    <w:basedOn w:val="VarsaylanParagrafYazTipi"/>
    <w:uiPriority w:val="99"/>
    <w:unhideWhenUsed/>
    <w:rsid w:val="00D74D4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33990">
      <w:bodyDiv w:val="1"/>
      <w:marLeft w:val="0"/>
      <w:marRight w:val="0"/>
      <w:marTop w:val="0"/>
      <w:marBottom w:val="0"/>
      <w:divBdr>
        <w:top w:val="none" w:sz="0" w:space="0" w:color="auto"/>
        <w:left w:val="none" w:sz="0" w:space="0" w:color="auto"/>
        <w:bottom w:val="none" w:sz="0" w:space="0" w:color="auto"/>
        <w:right w:val="none" w:sz="0" w:space="0" w:color="auto"/>
      </w:divBdr>
    </w:div>
    <w:div w:id="71697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Levent</cp:lastModifiedBy>
  <cp:revision>6</cp:revision>
  <dcterms:created xsi:type="dcterms:W3CDTF">2018-07-03T08:52:00Z</dcterms:created>
  <dcterms:modified xsi:type="dcterms:W3CDTF">2018-08-14T14:35:00Z</dcterms:modified>
</cp:coreProperties>
</file>